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E73B" w14:textId="77777777" w:rsidR="00CA487F" w:rsidRPr="00264A70" w:rsidRDefault="00CA487F" w:rsidP="008B13D9">
      <w:pPr>
        <w:pStyle w:val="Navaden1"/>
        <w:ind w:left="142"/>
        <w:jc w:val="center"/>
        <w:rPr>
          <w:rFonts w:ascii="Arial" w:hAnsi="Arial" w:cs="Arial"/>
          <w:b/>
          <w:bCs/>
          <w:color w:val="000000"/>
        </w:rPr>
      </w:pPr>
      <w:r w:rsidRPr="00264A70">
        <w:rPr>
          <w:rFonts w:ascii="Arial" w:hAnsi="Arial" w:cs="Arial"/>
          <w:b/>
          <w:bCs/>
          <w:color w:val="000000"/>
        </w:rPr>
        <w:t>TEHNIČNE SPECIFIKACIJE</w:t>
      </w:r>
    </w:p>
    <w:p w14:paraId="34979335" w14:textId="77777777" w:rsidR="00CA487F" w:rsidRPr="00264A70" w:rsidRDefault="00CA487F" w:rsidP="008B13D9">
      <w:pPr>
        <w:pStyle w:val="Navaden1"/>
        <w:ind w:left="142"/>
        <w:jc w:val="center"/>
        <w:rPr>
          <w:rFonts w:ascii="Arial" w:hAnsi="Arial" w:cs="Arial"/>
          <w:b/>
          <w:bCs/>
          <w:color w:val="000000"/>
        </w:rPr>
      </w:pPr>
    </w:p>
    <w:p w14:paraId="35F72AC0" w14:textId="40F19811" w:rsidR="00CA487F" w:rsidRPr="00264A70" w:rsidRDefault="00CA487F" w:rsidP="008B13D9">
      <w:pPr>
        <w:pStyle w:val="Navaden1"/>
        <w:ind w:left="142"/>
        <w:jc w:val="both"/>
        <w:rPr>
          <w:rFonts w:ascii="Arial" w:hAnsi="Arial" w:cs="Arial"/>
          <w:b/>
          <w:bCs/>
          <w:color w:val="000000"/>
        </w:rPr>
      </w:pPr>
      <w:r w:rsidRPr="00264A70">
        <w:rPr>
          <w:rFonts w:ascii="Arial" w:hAnsi="Arial" w:cs="Arial"/>
          <w:b/>
          <w:bCs/>
          <w:color w:val="000000"/>
        </w:rPr>
        <w:t xml:space="preserve">za javno naročilo </w:t>
      </w:r>
      <w:r w:rsidR="008D2A10" w:rsidRPr="00264A70">
        <w:rPr>
          <w:rFonts w:ascii="Arial" w:hAnsi="Arial" w:cs="Arial"/>
          <w:b/>
          <w:bCs/>
          <w:color w:val="000000"/>
        </w:rPr>
        <w:t xml:space="preserve">z oznako </w:t>
      </w:r>
      <w:r w:rsidR="007560F6">
        <w:rPr>
          <w:rFonts w:ascii="Arial" w:hAnsi="Arial" w:cs="Arial"/>
          <w:b/>
          <w:bCs/>
          <w:color w:val="000000"/>
        </w:rPr>
        <w:t>ODVARLIN-25/2025</w:t>
      </w:r>
      <w:r w:rsidR="008D2A10" w:rsidRPr="00264A70">
        <w:rPr>
          <w:rFonts w:ascii="Arial" w:hAnsi="Arial" w:cs="Arial"/>
          <w:b/>
          <w:bCs/>
          <w:color w:val="000000"/>
        </w:rPr>
        <w:t xml:space="preserve">, </w:t>
      </w:r>
      <w:r w:rsidR="008D2A10" w:rsidRPr="000D5335">
        <w:rPr>
          <w:rFonts w:ascii="Arial" w:hAnsi="Arial" w:cs="Arial"/>
          <w:b/>
          <w:bCs/>
          <w:color w:val="000000"/>
        </w:rPr>
        <w:t xml:space="preserve">katerega predmet je </w:t>
      </w:r>
      <w:r w:rsidR="00D43479" w:rsidRPr="000D5335">
        <w:rPr>
          <w:rFonts w:ascii="Arial" w:hAnsi="Arial" w:cs="Arial"/>
          <w:b/>
          <w:bCs/>
          <w:color w:val="000000"/>
        </w:rPr>
        <w:t>»</w:t>
      </w:r>
      <w:r w:rsidR="007560F6" w:rsidRPr="009C7365">
        <w:rPr>
          <w:rFonts w:ascii="Arial" w:hAnsi="Arial" w:cs="Arial"/>
          <w:color w:val="000000"/>
        </w:rPr>
        <w:t>Fizično varovanje poslovnih prostorov na naslovu Linhartova cesta 13, Ljubljana za obdobje 36 mesecev</w:t>
      </w:r>
      <w:r w:rsidR="00D43479" w:rsidRPr="000D5335">
        <w:rPr>
          <w:rFonts w:ascii="Arial" w:hAnsi="Arial" w:cs="Arial"/>
          <w:b/>
          <w:bCs/>
          <w:color w:val="000000"/>
        </w:rPr>
        <w:t>«</w:t>
      </w:r>
    </w:p>
    <w:p w14:paraId="29B54233" w14:textId="77777777" w:rsidR="00CA487F" w:rsidRPr="00264A70" w:rsidRDefault="00CA487F" w:rsidP="008B13D9">
      <w:pPr>
        <w:pStyle w:val="Navaden1"/>
        <w:jc w:val="both"/>
        <w:rPr>
          <w:rFonts w:ascii="Arial" w:hAnsi="Arial" w:cs="Arial"/>
        </w:rPr>
      </w:pPr>
    </w:p>
    <w:p w14:paraId="29B96A22" w14:textId="0F63957A" w:rsidR="00CA487F" w:rsidRPr="00914D40" w:rsidRDefault="00CA487F" w:rsidP="008B13D9">
      <w:pPr>
        <w:pStyle w:val="Navaden1"/>
        <w:jc w:val="both"/>
        <w:rPr>
          <w:rFonts w:ascii="Arial" w:hAnsi="Arial" w:cs="Arial"/>
        </w:rPr>
      </w:pPr>
      <w:r w:rsidRPr="00914D40">
        <w:rPr>
          <w:rFonts w:ascii="Arial" w:hAnsi="Arial" w:cs="Arial"/>
        </w:rPr>
        <w:t xml:space="preserve">Predmet naročila je izvajanje </w:t>
      </w:r>
      <w:r w:rsidR="004659F1" w:rsidRPr="00914D40">
        <w:rPr>
          <w:rFonts w:ascii="Arial" w:hAnsi="Arial" w:cs="Arial"/>
        </w:rPr>
        <w:t>varovanj</w:t>
      </w:r>
      <w:r w:rsidR="007560F6">
        <w:rPr>
          <w:rFonts w:ascii="Arial" w:hAnsi="Arial" w:cs="Arial"/>
        </w:rPr>
        <w:t>a</w:t>
      </w:r>
      <w:r w:rsidR="004659F1" w:rsidRPr="00914D40">
        <w:rPr>
          <w:rFonts w:ascii="Arial" w:hAnsi="Arial" w:cs="Arial"/>
        </w:rPr>
        <w:t xml:space="preserve"> poslovne </w:t>
      </w:r>
      <w:r w:rsidRPr="00914D40">
        <w:rPr>
          <w:rFonts w:ascii="Arial" w:hAnsi="Arial" w:cs="Arial"/>
        </w:rPr>
        <w:t>stavb</w:t>
      </w:r>
      <w:r w:rsidR="004659F1" w:rsidRPr="00914D40">
        <w:rPr>
          <w:rFonts w:ascii="Arial" w:hAnsi="Arial" w:cs="Arial"/>
        </w:rPr>
        <w:t>e</w:t>
      </w:r>
      <w:r w:rsidRPr="00914D40">
        <w:rPr>
          <w:rFonts w:ascii="Arial" w:hAnsi="Arial" w:cs="Arial"/>
        </w:rPr>
        <w:t xml:space="preserve"> na naslovu Linhartova 13, Ljubljana</w:t>
      </w:r>
      <w:r w:rsidR="007560F6">
        <w:rPr>
          <w:rFonts w:ascii="Arial" w:hAnsi="Arial" w:cs="Arial"/>
        </w:rPr>
        <w:t>,</w:t>
      </w:r>
      <w:r w:rsidRPr="00914D40">
        <w:rPr>
          <w:rFonts w:ascii="Arial" w:hAnsi="Arial" w:cs="Arial"/>
        </w:rPr>
        <w:t xml:space="preserve"> ID stavbe 2753, stoječi na parceli št. 1160/1 in parcelni št. 1160/11, obe </w:t>
      </w:r>
      <w:proofErr w:type="spellStart"/>
      <w:r w:rsidRPr="00914D40">
        <w:rPr>
          <w:rFonts w:ascii="Arial" w:hAnsi="Arial" w:cs="Arial"/>
        </w:rPr>
        <w:t>k.o</w:t>
      </w:r>
      <w:proofErr w:type="spellEnd"/>
      <w:r w:rsidRPr="00914D40">
        <w:rPr>
          <w:rFonts w:ascii="Arial" w:hAnsi="Arial" w:cs="Arial"/>
        </w:rPr>
        <w:t>. Bežigrad (v nadalj</w:t>
      </w:r>
      <w:r w:rsidR="00A20456" w:rsidRPr="00914D40">
        <w:rPr>
          <w:rFonts w:ascii="Arial" w:hAnsi="Arial" w:cs="Arial"/>
        </w:rPr>
        <w:t>njem besedilu</w:t>
      </w:r>
      <w:r w:rsidR="00B36C77" w:rsidRPr="00914D40">
        <w:rPr>
          <w:rFonts w:ascii="Arial" w:hAnsi="Arial" w:cs="Arial"/>
        </w:rPr>
        <w:t>:</w:t>
      </w:r>
      <w:r w:rsidRPr="00914D40">
        <w:rPr>
          <w:rFonts w:ascii="Arial" w:hAnsi="Arial" w:cs="Arial"/>
        </w:rPr>
        <w:t xml:space="preserve"> poslovna stavba</w:t>
      </w:r>
      <w:r w:rsidR="00587F2C" w:rsidRPr="00914D40">
        <w:rPr>
          <w:rFonts w:ascii="Arial" w:hAnsi="Arial" w:cs="Arial"/>
        </w:rPr>
        <w:t>)</w:t>
      </w:r>
      <w:r w:rsidR="00223C01" w:rsidRPr="00914D40">
        <w:rPr>
          <w:rFonts w:ascii="Arial" w:hAnsi="Arial" w:cs="Arial"/>
        </w:rPr>
        <w:t xml:space="preserve"> ter sprejem in usmerjanje strank</w:t>
      </w:r>
      <w:r w:rsidR="00587F2C" w:rsidRPr="00914D40">
        <w:rPr>
          <w:rFonts w:ascii="Arial" w:hAnsi="Arial" w:cs="Arial"/>
        </w:rPr>
        <w:t>.</w:t>
      </w:r>
    </w:p>
    <w:p w14:paraId="49295864" w14:textId="77777777" w:rsidR="00CA487F" w:rsidRPr="00914D40" w:rsidRDefault="00CA487F" w:rsidP="008B13D9">
      <w:pPr>
        <w:pStyle w:val="Navaden1"/>
        <w:jc w:val="both"/>
        <w:rPr>
          <w:rFonts w:ascii="Arial" w:hAnsi="Arial" w:cs="Arial"/>
        </w:rPr>
      </w:pPr>
    </w:p>
    <w:p w14:paraId="5230DD74" w14:textId="1A1410CA" w:rsidR="00CA487F" w:rsidRPr="00914D40" w:rsidRDefault="00CA487F" w:rsidP="008B13D9">
      <w:pPr>
        <w:pStyle w:val="Navaden1"/>
        <w:jc w:val="both"/>
        <w:rPr>
          <w:rFonts w:ascii="Arial" w:hAnsi="Arial" w:cs="Arial"/>
        </w:rPr>
      </w:pPr>
      <w:r w:rsidRPr="00914D40">
        <w:rPr>
          <w:rFonts w:ascii="Arial" w:hAnsi="Arial" w:cs="Arial"/>
        </w:rPr>
        <w:t>Poslovni prostor na navedeni lokacij</w:t>
      </w:r>
      <w:r w:rsidR="00444354" w:rsidRPr="00914D40">
        <w:rPr>
          <w:rFonts w:ascii="Arial" w:hAnsi="Arial" w:cs="Arial"/>
        </w:rPr>
        <w:t>i</w:t>
      </w:r>
      <w:r w:rsidRPr="00914D40">
        <w:rPr>
          <w:rFonts w:ascii="Arial" w:hAnsi="Arial" w:cs="Arial"/>
        </w:rPr>
        <w:t xml:space="preserve"> so pisarniški in drugi poslovni prostori v skupni izmeri 8.489,65 m</w:t>
      </w:r>
      <w:r w:rsidRPr="00914D40">
        <w:rPr>
          <w:rFonts w:ascii="Arial" w:hAnsi="Arial" w:cs="Arial"/>
          <w:vertAlign w:val="superscript"/>
        </w:rPr>
        <w:t>2</w:t>
      </w:r>
      <w:r w:rsidRPr="00914D40">
        <w:rPr>
          <w:rFonts w:ascii="Arial" w:hAnsi="Arial" w:cs="Arial"/>
        </w:rPr>
        <w:t xml:space="preserve"> ter parkirišče in zelenica na parceli 1160/2 in 1163/2 </w:t>
      </w:r>
      <w:proofErr w:type="spellStart"/>
      <w:r w:rsidRPr="00914D40">
        <w:rPr>
          <w:rFonts w:ascii="Arial" w:hAnsi="Arial" w:cs="Arial"/>
        </w:rPr>
        <w:t>k.o</w:t>
      </w:r>
      <w:proofErr w:type="spellEnd"/>
      <w:r w:rsidRPr="00914D40">
        <w:rPr>
          <w:rFonts w:ascii="Arial" w:hAnsi="Arial" w:cs="Arial"/>
        </w:rPr>
        <w:t xml:space="preserve"> Bežigrad.</w:t>
      </w:r>
      <w:r w:rsidR="00914D40">
        <w:rPr>
          <w:rFonts w:ascii="Arial" w:hAnsi="Arial" w:cs="Arial"/>
        </w:rPr>
        <w:t xml:space="preserve"> </w:t>
      </w:r>
    </w:p>
    <w:p w14:paraId="1D6F4034" w14:textId="77777777" w:rsidR="00BA45E1" w:rsidRPr="00914D40" w:rsidRDefault="00BA45E1" w:rsidP="008B13D9">
      <w:pPr>
        <w:pStyle w:val="Navaden1"/>
        <w:jc w:val="both"/>
        <w:rPr>
          <w:rFonts w:ascii="Arial" w:hAnsi="Arial" w:cs="Arial"/>
          <w:color w:val="000000"/>
        </w:rPr>
      </w:pPr>
    </w:p>
    <w:p w14:paraId="76D4AF5D" w14:textId="77777777" w:rsidR="00754240" w:rsidRPr="00914D40" w:rsidRDefault="00754240" w:rsidP="008B13D9">
      <w:pPr>
        <w:pStyle w:val="Navaden1"/>
        <w:jc w:val="both"/>
        <w:rPr>
          <w:rFonts w:ascii="Arial" w:hAnsi="Arial" w:cs="Arial"/>
        </w:rPr>
      </w:pPr>
    </w:p>
    <w:p w14:paraId="629E2BAB" w14:textId="0CBF0E39" w:rsidR="005933A1" w:rsidRPr="00914D40" w:rsidRDefault="005933A1" w:rsidP="008B13D9">
      <w:pPr>
        <w:numPr>
          <w:ilvl w:val="0"/>
          <w:numId w:val="41"/>
        </w:numPr>
        <w:spacing w:line="260" w:lineRule="atLeast"/>
        <w:contextualSpacing/>
        <w:jc w:val="both"/>
        <w:rPr>
          <w:rFonts w:ascii="Arial" w:hAnsi="Arial" w:cs="Arial"/>
          <w:b/>
          <w:lang w:eastAsia="en-US"/>
        </w:rPr>
      </w:pPr>
      <w:r w:rsidRPr="00914D40">
        <w:rPr>
          <w:rFonts w:ascii="Arial" w:hAnsi="Arial" w:cs="Arial"/>
          <w:b/>
          <w:lang w:eastAsia="en-US"/>
        </w:rPr>
        <w:t>Opis nalog</w:t>
      </w:r>
    </w:p>
    <w:p w14:paraId="68FE3295" w14:textId="77777777" w:rsidR="005933A1" w:rsidRPr="00264A70" w:rsidRDefault="005933A1" w:rsidP="008B13D9">
      <w:pPr>
        <w:spacing w:line="260" w:lineRule="atLeast"/>
        <w:rPr>
          <w:rFonts w:ascii="Arial" w:hAnsi="Arial" w:cs="Arial"/>
          <w:b/>
          <w:lang w:eastAsia="en-US"/>
        </w:rPr>
      </w:pPr>
    </w:p>
    <w:p w14:paraId="7AE77ACE" w14:textId="208D1D7F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lang w:eastAsia="en-US"/>
        </w:rPr>
      </w:pPr>
      <w:r w:rsidRPr="00264A70">
        <w:rPr>
          <w:rFonts w:ascii="Arial" w:hAnsi="Arial" w:cs="Arial"/>
          <w:lang w:eastAsia="en-US"/>
        </w:rPr>
        <w:t xml:space="preserve">Varnostniki na varovanem objektu opravljajo naloge varovanja, ki jih predvideva Zakon o zasebnem varovanju (Uradni list RS, št. 17/11; v nadaljnjem besedilu: ZZasV-1). </w:t>
      </w:r>
      <w:r w:rsidR="00914D40" w:rsidRPr="00264A70">
        <w:rPr>
          <w:rFonts w:ascii="Arial" w:hAnsi="Arial" w:cs="Arial"/>
          <w:lang w:eastAsia="en-US"/>
        </w:rPr>
        <w:t xml:space="preserve">Poleg teh nalog </w:t>
      </w:r>
      <w:r w:rsidR="00914D40">
        <w:rPr>
          <w:rFonts w:ascii="Arial" w:hAnsi="Arial" w:cs="Arial"/>
          <w:lang w:eastAsia="en-US"/>
        </w:rPr>
        <w:t xml:space="preserve">se </w:t>
      </w:r>
      <w:r w:rsidR="00914D40" w:rsidRPr="00264A70">
        <w:rPr>
          <w:rFonts w:ascii="Arial" w:hAnsi="Arial" w:cs="Arial"/>
          <w:lang w:eastAsia="en-US"/>
        </w:rPr>
        <w:t>opravlja tudi delo varnostnika receptorja z vsemi dodatnimi nalogami, ki so opredeljene v spodnjih razdelkih</w:t>
      </w:r>
      <w:r w:rsidR="00914D40">
        <w:rPr>
          <w:rFonts w:ascii="Arial" w:hAnsi="Arial" w:cs="Arial"/>
          <w:lang w:eastAsia="en-US"/>
        </w:rPr>
        <w:t>.</w:t>
      </w:r>
      <w:r w:rsidR="00914D40">
        <w:rPr>
          <w:rFonts w:ascii="Arial" w:hAnsi="Arial" w:cs="Arial"/>
        </w:rPr>
        <w:t xml:space="preserve"> </w:t>
      </w:r>
      <w:r w:rsidR="00914D40" w:rsidRPr="008E6788">
        <w:rPr>
          <w:rFonts w:ascii="Arial" w:hAnsi="Arial" w:cs="Arial"/>
        </w:rPr>
        <w:t>Objekt je v času uradnih ur varovan s fizično prisotnostjo dveh varnostnikov na recepciji. Izven časa uradnih ur je prisoten en varnostnik 24/7.</w:t>
      </w:r>
      <w:r w:rsidR="00914D40">
        <w:rPr>
          <w:rFonts w:ascii="Arial" w:hAnsi="Arial" w:cs="Arial"/>
        </w:rPr>
        <w:t xml:space="preserve"> </w:t>
      </w:r>
      <w:r w:rsidRPr="00264A70">
        <w:rPr>
          <w:rFonts w:ascii="Arial" w:hAnsi="Arial" w:cs="Arial"/>
          <w:lang w:eastAsia="en-US"/>
        </w:rPr>
        <w:t>Varnostnik mora biti vsakodnevno na delovnem mestu urejen, vljuden in prijazen.</w:t>
      </w:r>
    </w:p>
    <w:p w14:paraId="1D5F3AA2" w14:textId="77777777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lang w:eastAsia="en-US"/>
        </w:rPr>
      </w:pPr>
    </w:p>
    <w:p w14:paraId="69590DD3" w14:textId="0DC11806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lang w:eastAsia="en-US"/>
        </w:rPr>
      </w:pPr>
      <w:r w:rsidRPr="00264A70">
        <w:rPr>
          <w:rFonts w:ascii="Arial" w:hAnsi="Arial" w:cs="Arial"/>
          <w:lang w:eastAsia="en-US"/>
        </w:rPr>
        <w:t>Naloge, ki jih mora</w:t>
      </w:r>
      <w:r w:rsidR="00B679B1">
        <w:rPr>
          <w:rFonts w:ascii="Arial" w:hAnsi="Arial" w:cs="Arial"/>
          <w:lang w:eastAsia="en-US"/>
        </w:rPr>
        <w:t>jo</w:t>
      </w:r>
      <w:r w:rsidRPr="00264A70">
        <w:rPr>
          <w:rFonts w:ascii="Arial" w:hAnsi="Arial" w:cs="Arial"/>
          <w:lang w:eastAsia="en-US"/>
        </w:rPr>
        <w:t xml:space="preserve"> izvajati varnostnik</w:t>
      </w:r>
      <w:r w:rsidR="00B679B1">
        <w:rPr>
          <w:rFonts w:ascii="Arial" w:hAnsi="Arial" w:cs="Arial"/>
          <w:lang w:eastAsia="en-US"/>
        </w:rPr>
        <w:t>i</w:t>
      </w:r>
      <w:r w:rsidRPr="00264A70">
        <w:rPr>
          <w:rFonts w:ascii="Arial" w:hAnsi="Arial" w:cs="Arial"/>
          <w:lang w:eastAsia="en-US"/>
        </w:rPr>
        <w:t xml:space="preserve"> na objektu, so opredeljene v naslednjih alinejah:</w:t>
      </w:r>
    </w:p>
    <w:p w14:paraId="1874419B" w14:textId="77777777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b/>
          <w:lang w:eastAsia="en-US"/>
        </w:rPr>
      </w:pPr>
    </w:p>
    <w:p w14:paraId="07B56757" w14:textId="2DDD7E0F" w:rsidR="00B679B1" w:rsidRPr="00914D4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914D40">
        <w:rPr>
          <w:rFonts w:ascii="Arial" w:hAnsi="Arial" w:cs="Arial"/>
          <w:szCs w:val="22"/>
          <w:lang w:eastAsia="en-US"/>
        </w:rPr>
        <w:t>sprejem in usmerjanje strank</w:t>
      </w:r>
      <w:r w:rsidR="00D755F5" w:rsidRPr="00914D40">
        <w:rPr>
          <w:rFonts w:ascii="Arial" w:hAnsi="Arial" w:cs="Arial"/>
          <w:szCs w:val="22"/>
          <w:lang w:eastAsia="en-US"/>
        </w:rPr>
        <w:t xml:space="preserve"> – varnostnik receptor</w:t>
      </w:r>
    </w:p>
    <w:p w14:paraId="3F0584A4" w14:textId="432FCADB" w:rsidR="005933A1" w:rsidRPr="00914D40" w:rsidRDefault="00B679B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914D40">
        <w:rPr>
          <w:rFonts w:ascii="Arial" w:hAnsi="Arial" w:cs="Arial"/>
          <w:szCs w:val="22"/>
          <w:lang w:eastAsia="en-US"/>
        </w:rPr>
        <w:t xml:space="preserve">sprejem in usmerjanje </w:t>
      </w:r>
      <w:r w:rsidR="005933A1" w:rsidRPr="00914D40">
        <w:rPr>
          <w:rFonts w:ascii="Arial" w:hAnsi="Arial" w:cs="Arial"/>
          <w:szCs w:val="22"/>
          <w:lang w:eastAsia="en-US"/>
        </w:rPr>
        <w:t>obiskovalcev;</w:t>
      </w:r>
    </w:p>
    <w:p w14:paraId="51BE5D4C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sprejemanje in usmerjanje telefonskih klicev;</w:t>
      </w:r>
    </w:p>
    <w:p w14:paraId="0F0DFEA9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vzdrževanje reda v vhodni avli in v neposredni bližini poslovnega objekta;</w:t>
      </w:r>
    </w:p>
    <w:p w14:paraId="26EF48E7" w14:textId="12981B04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 xml:space="preserve">vodenje evidenc vstopa in izstopa zunanjih strank oziroma obiskovalcev na podlagi vpogleda v osebni dokument, ter ravnanje </w:t>
      </w:r>
      <w:r w:rsidR="0093201F">
        <w:rPr>
          <w:rFonts w:ascii="Arial" w:hAnsi="Arial" w:cs="Arial"/>
          <w:szCs w:val="22"/>
          <w:lang w:eastAsia="en-US"/>
        </w:rPr>
        <w:t>z</w:t>
      </w:r>
      <w:r w:rsidRPr="00264A70">
        <w:rPr>
          <w:rFonts w:ascii="Arial" w:hAnsi="Arial" w:cs="Arial"/>
          <w:szCs w:val="22"/>
          <w:lang w:eastAsia="en-US"/>
        </w:rPr>
        <w:t xml:space="preserve"> evidencami v skladu z zakonskimi določbami varovanja osebnih podatkov in internimi akti posameznih organov;</w:t>
      </w:r>
    </w:p>
    <w:p w14:paraId="44CC7F8A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varovanje zaposlenih oseb v varovanem območju;</w:t>
      </w:r>
    </w:p>
    <w:p w14:paraId="74459EC1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varovanje oseb in premoženja pred uničenjem, poškodovanjem, tatvino in drugimi oblikami škodljivega ravnanja;</w:t>
      </w:r>
    </w:p>
    <w:p w14:paraId="2DE85936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nadzor nad vstopanjem, gibanjem ter izstopanjem zaposlenih, obiskovalcev in strank v objektih;</w:t>
      </w:r>
    </w:p>
    <w:p w14:paraId="45B33346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upravljanje z video nadzornim sistemom;</w:t>
      </w:r>
    </w:p>
    <w:p w14:paraId="06C2E949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izvajanje obhodov na varovanem območju, pri čemer mora izvajalec upoštevati navodila organov oziroma interne predpise organov;</w:t>
      </w:r>
    </w:p>
    <w:p w14:paraId="7E7C5BB9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evidentiranje obhodov varnostnikov;</w:t>
      </w:r>
    </w:p>
    <w:p w14:paraId="03D7CFFB" w14:textId="092377F8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 xml:space="preserve">izdelava poročil o varovanju za potrebe </w:t>
      </w:r>
      <w:r w:rsidR="00D50EDC">
        <w:rPr>
          <w:rFonts w:ascii="Arial" w:hAnsi="Arial" w:cs="Arial"/>
          <w:szCs w:val="22"/>
          <w:lang w:eastAsia="en-US"/>
        </w:rPr>
        <w:t xml:space="preserve">naročnikov </w:t>
      </w:r>
      <w:r w:rsidRPr="00264A70">
        <w:rPr>
          <w:rFonts w:ascii="Arial" w:hAnsi="Arial" w:cs="Arial"/>
          <w:szCs w:val="22"/>
          <w:lang w:eastAsia="en-US"/>
        </w:rPr>
        <w:t>(kraja, vlom, poškodovanje lastnine in drugi izredni dogodki);</w:t>
      </w:r>
    </w:p>
    <w:p w14:paraId="095288C2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 xml:space="preserve">izvajanje prvih nujnih ukrepov ob zaznavi kaznivega dejanja ali drugega varnostnega pojava; </w:t>
      </w:r>
    </w:p>
    <w:p w14:paraId="3E553346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zadržanje storilcev kaznivih dejanj do prihoda policije;</w:t>
      </w:r>
    </w:p>
    <w:p w14:paraId="659CD221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zavarovanje kraja kaznivih dejanj, dogodka ali škodnega primera;</w:t>
      </w:r>
    </w:p>
    <w:p w14:paraId="4C3623B0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poleg izvajanja dela recepcijske službe izvaja varnostnik – receptor tudi ukrepe v skladu s 45. členom ZZasV-1;</w:t>
      </w:r>
    </w:p>
    <w:p w14:paraId="5403FFC3" w14:textId="52E356D1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nadzorovanje notranjosti in zunanjosti objekta, gibanja ljudi in opuščenih predmetov</w:t>
      </w:r>
      <w:r w:rsidR="00AE3805" w:rsidRPr="00264A70">
        <w:rPr>
          <w:rFonts w:ascii="Arial" w:hAnsi="Arial" w:cs="Arial"/>
          <w:szCs w:val="22"/>
          <w:lang w:eastAsia="en-US"/>
        </w:rPr>
        <w:t>;</w:t>
      </w:r>
    </w:p>
    <w:p w14:paraId="3877BA1A" w14:textId="6020E845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ustrezno ukrepanje v primeru posredne ali neposredne ogroženosti ljudi in premoženja v objektu, v tem primeru je varnostnik dolžan obvestiti policijo, gasilce in odgovorne osebe naročnika;</w:t>
      </w:r>
    </w:p>
    <w:p w14:paraId="642B3E40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v primeru kakršnega koli alarma fizični pregled lokacije in izvedba potrebnih ukrepov;</w:t>
      </w:r>
    </w:p>
    <w:p w14:paraId="6A00100A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odklepanje/zaklepanje vhodov;</w:t>
      </w:r>
    </w:p>
    <w:p w14:paraId="1F7433F7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 xml:space="preserve">gašenje začetnih požarov in ukrepanje v skladu s tehničnimi in posebnimi navodili v primeru požara ali sporočene grožnje; </w:t>
      </w:r>
    </w:p>
    <w:p w14:paraId="6E6FA124" w14:textId="3047E7ED" w:rsidR="005933A1" w:rsidRPr="0083630B" w:rsidRDefault="005933A1" w:rsidP="0083630B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izdaja in sprejem ključev v skladu z navodili uporabnika in vodenje evidence;</w:t>
      </w:r>
    </w:p>
    <w:p w14:paraId="4B85CCED" w14:textId="77777777" w:rsidR="005933A1" w:rsidRPr="00264A70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vodenje varnostnega dnevnika objekta;</w:t>
      </w:r>
    </w:p>
    <w:p w14:paraId="67137AD5" w14:textId="71D8F8ED" w:rsidR="005933A1" w:rsidRPr="00264A70" w:rsidRDefault="00A77B28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lastRenderedPageBreak/>
        <w:t xml:space="preserve">v </w:t>
      </w:r>
      <w:r w:rsidR="00374F3B" w:rsidRPr="00264A70">
        <w:rPr>
          <w:rFonts w:ascii="Arial" w:hAnsi="Arial" w:cs="Arial"/>
          <w:szCs w:val="22"/>
          <w:lang w:eastAsia="en-US"/>
        </w:rPr>
        <w:t xml:space="preserve">primeru epidemije </w:t>
      </w:r>
      <w:r w:rsidRPr="00264A70">
        <w:rPr>
          <w:rFonts w:ascii="Arial" w:hAnsi="Arial" w:cs="Arial"/>
          <w:szCs w:val="22"/>
          <w:lang w:eastAsia="en-US"/>
        </w:rPr>
        <w:t>ali druge primerljive situacije, na katero naročnik nima vpliva</w:t>
      </w:r>
      <w:r w:rsidR="00374F3B" w:rsidRPr="00264A70">
        <w:rPr>
          <w:rFonts w:ascii="Arial" w:hAnsi="Arial" w:cs="Arial"/>
          <w:szCs w:val="22"/>
          <w:lang w:eastAsia="en-US"/>
        </w:rPr>
        <w:t>, se izvajalec zavezuje, da bo zagotovil ravnanje oseb, ki bodo izvajale storitev v skladu z veljavnimi navodili in priporočili pristojnih institucij</w:t>
      </w:r>
      <w:r w:rsidR="0003289E" w:rsidRPr="00264A70">
        <w:rPr>
          <w:rFonts w:ascii="Arial" w:hAnsi="Arial" w:cs="Arial"/>
          <w:szCs w:val="22"/>
          <w:lang w:eastAsia="en-US"/>
        </w:rPr>
        <w:t>;</w:t>
      </w:r>
    </w:p>
    <w:p w14:paraId="715C3C4E" w14:textId="77777777" w:rsidR="005933A1" w:rsidRPr="00B454B6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 xml:space="preserve">izvajalec je varnostnikom dolžan zagotavljati vso delovno in zaščitno opremo; </w:t>
      </w:r>
    </w:p>
    <w:p w14:paraId="7A8270FF" w14:textId="77777777" w:rsidR="005933A1" w:rsidRPr="00B454B6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izvajanje vseh drugih nalog iz področja splošne varnosti po naročilu naročnika;</w:t>
      </w:r>
    </w:p>
    <w:p w14:paraId="7935DFCB" w14:textId="77777777" w:rsidR="005933A1" w:rsidRPr="00B454B6" w:rsidRDefault="005933A1" w:rsidP="00BA2E95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po odhodu zaposlenega osebja organa mora varnostnik poskrbeti, da so vhodna vrata poslovnih prostorov zaklenjena, morebitna odprta okna se morajo zapreti, prav tako morebitne prižgane luči mora varnostnik ugasniti;</w:t>
      </w:r>
    </w:p>
    <w:p w14:paraId="02EE83A4" w14:textId="77777777" w:rsidR="006B0325" w:rsidRPr="00B454B6" w:rsidRDefault="00F44EBF" w:rsidP="00F44EBF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sprejem in usmerjanje organizatorjev in udeležencev izobraževanj v času izvajanja le teh, ki jih organizira in se vodijo v okviru Upravne akademije;</w:t>
      </w:r>
    </w:p>
    <w:p w14:paraId="1095F5D1" w14:textId="6B904178" w:rsidR="006B0325" w:rsidRPr="00B454B6" w:rsidRDefault="00F44EBF" w:rsidP="00F44EBF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spremljanje zasedenosti konferenčnih dvoran in sejnih sob, poročanje o pričetku in koncu izobraževanj zaradi lažje koordinacije čiščenja in priprave dvoran, koordinacija s čistilnim servisom in hišnikom ter osebami, ki skrbijo za rezervacijo;</w:t>
      </w:r>
    </w:p>
    <w:p w14:paraId="17B6BB57" w14:textId="77777777" w:rsidR="006B0325" w:rsidRPr="00B454B6" w:rsidRDefault="00F44EBF" w:rsidP="00F44EBF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vzdrževanje reda na parkirišču (odpiranje in nadzor nad vstopom vozil skozi zapornice);</w:t>
      </w:r>
    </w:p>
    <w:p w14:paraId="3F3D55DB" w14:textId="46D49F44" w:rsidR="00F44EBF" w:rsidRPr="00B454B6" w:rsidRDefault="00F44EBF" w:rsidP="00F44EBF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vodenje evidenc vstopa in izstopa udeležencev izobraževanj, predavateljev ter zaposlenih pri naročniku na podlagi vpogleda v osebni dokument, ter ravnanje z evidencami v skladu z zakonskimi določbami varovanja osebnih podatkov in internimi akti posameznih organov</w:t>
      </w:r>
      <w:r w:rsidR="00533BA3" w:rsidRPr="00B454B6">
        <w:rPr>
          <w:rFonts w:ascii="Arial" w:hAnsi="Arial" w:cs="Arial"/>
          <w:szCs w:val="22"/>
          <w:lang w:eastAsia="en-US"/>
        </w:rPr>
        <w:t>;</w:t>
      </w:r>
    </w:p>
    <w:p w14:paraId="1FC18A8D" w14:textId="12C0BCA8" w:rsidR="00533BA3" w:rsidRPr="00B454B6" w:rsidRDefault="00533BA3" w:rsidP="00533BA3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B454B6">
        <w:rPr>
          <w:rFonts w:ascii="Arial" w:hAnsi="Arial" w:cs="Arial"/>
          <w:szCs w:val="22"/>
          <w:lang w:eastAsia="en-US"/>
        </w:rPr>
        <w:t>varnostnik mora nositi med opravljanjem nalog delovno obleko in službeno izkaznico na način, ki ga določa ZZasV-1.</w:t>
      </w:r>
    </w:p>
    <w:p w14:paraId="71DA2CAD" w14:textId="77777777" w:rsidR="00F44EBF" w:rsidRDefault="00F44EBF" w:rsidP="00F44EBF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313AB35D" w14:textId="46C42B81" w:rsidR="000805EA" w:rsidRDefault="000805EA" w:rsidP="00F44EBF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>
        <w:rPr>
          <w:rFonts w:ascii="Arial" w:hAnsi="Arial" w:cs="Arial"/>
          <w:szCs w:val="22"/>
          <w:lang w:eastAsia="en-US"/>
        </w:rPr>
        <w:t>Naloge, ki se bodo opravljale do spremembe ureditve požarnega varovanja:</w:t>
      </w:r>
    </w:p>
    <w:p w14:paraId="4F773AAB" w14:textId="77777777" w:rsidR="000805EA" w:rsidRPr="00264A70" w:rsidRDefault="000805EA" w:rsidP="000805EA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organiziranje intervencije v primeru sprožitve požarnega alarmnega sistema oz. izrednega dogodka;</w:t>
      </w:r>
    </w:p>
    <w:p w14:paraId="2C12849E" w14:textId="77777777" w:rsidR="000805EA" w:rsidRPr="00264A70" w:rsidRDefault="000805EA" w:rsidP="000805EA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264A70">
        <w:rPr>
          <w:rFonts w:ascii="Arial" w:hAnsi="Arial" w:cs="Arial"/>
          <w:szCs w:val="22"/>
          <w:lang w:eastAsia="en-US"/>
        </w:rPr>
        <w:t>pregledi interventnih odzivov požarne alarmne situacije;</w:t>
      </w:r>
    </w:p>
    <w:p w14:paraId="482639EA" w14:textId="49E8F8A3" w:rsidR="000805EA" w:rsidRPr="000E464F" w:rsidRDefault="000805EA" w:rsidP="000E464F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0E464F">
        <w:rPr>
          <w:rFonts w:ascii="Arial" w:hAnsi="Arial" w:cs="Arial"/>
          <w:szCs w:val="22"/>
          <w:lang w:eastAsia="en-US"/>
        </w:rPr>
        <w:t>kontrola pravilnosti delovanja požarnih alarmnih naprav ter sporočanje napake odgovorni osebi</w:t>
      </w:r>
      <w:r w:rsidR="003D76E4">
        <w:rPr>
          <w:rFonts w:ascii="Arial" w:hAnsi="Arial" w:cs="Arial"/>
          <w:szCs w:val="22"/>
          <w:lang w:eastAsia="en-US"/>
        </w:rPr>
        <w:t>.</w:t>
      </w:r>
    </w:p>
    <w:p w14:paraId="66AF6C3E" w14:textId="77777777" w:rsidR="000805EA" w:rsidRDefault="000805EA" w:rsidP="00F44EBF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2FCC2A79" w14:textId="0A8EFE21" w:rsidR="00B33B41" w:rsidRPr="00675617" w:rsidRDefault="00B33B41" w:rsidP="00B33B41">
      <w:pPr>
        <w:numPr>
          <w:ilvl w:val="0"/>
          <w:numId w:val="41"/>
        </w:numPr>
        <w:spacing w:line="260" w:lineRule="atLeast"/>
        <w:contextualSpacing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675617">
        <w:rPr>
          <w:rFonts w:ascii="Arial" w:hAnsi="Arial" w:cs="Arial"/>
          <w:b/>
          <w:bCs/>
          <w:color w:val="000000"/>
          <w:lang w:eastAsia="en-US"/>
        </w:rPr>
        <w:t>Dodatno varovanje</w:t>
      </w:r>
    </w:p>
    <w:p w14:paraId="22D0EF59" w14:textId="77777777" w:rsidR="000545C5" w:rsidRPr="00675617" w:rsidRDefault="000545C5" w:rsidP="00F44EBF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715B55B0" w14:textId="35CA3DF7" w:rsidR="00B33B41" w:rsidRPr="00D50EDC" w:rsidRDefault="00B33B41" w:rsidP="00B33B41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675617">
        <w:rPr>
          <w:rFonts w:ascii="Arial" w:hAnsi="Arial" w:cs="Arial"/>
          <w:szCs w:val="22"/>
          <w:lang w:eastAsia="en-US"/>
        </w:rPr>
        <w:t xml:space="preserve">V skladu z varnostnim tveganjem se v primeru organiziranja izrednih dogodkov, kot so ustne obravnave, novinarske konference, ipd., uredi dodatno </w:t>
      </w:r>
      <w:r w:rsidRPr="00D50EDC">
        <w:rPr>
          <w:rFonts w:ascii="Arial" w:hAnsi="Arial" w:cs="Arial"/>
          <w:szCs w:val="22"/>
          <w:lang w:eastAsia="en-US"/>
        </w:rPr>
        <w:t>varovanje.</w:t>
      </w:r>
    </w:p>
    <w:p w14:paraId="75E95451" w14:textId="77777777" w:rsidR="00B33B41" w:rsidRPr="00D50EDC" w:rsidRDefault="00B33B41" w:rsidP="00F44EBF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1B4B246B" w14:textId="77777777" w:rsidR="005933A1" w:rsidRPr="00D50EDC" w:rsidRDefault="005933A1" w:rsidP="008B13D9">
      <w:pPr>
        <w:numPr>
          <w:ilvl w:val="0"/>
          <w:numId w:val="41"/>
        </w:numPr>
        <w:spacing w:line="260" w:lineRule="atLeast"/>
        <w:contextualSpacing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D50EDC">
        <w:rPr>
          <w:rFonts w:ascii="Arial" w:hAnsi="Arial" w:cs="Arial"/>
          <w:b/>
          <w:bCs/>
          <w:color w:val="000000"/>
          <w:lang w:eastAsia="en-US"/>
        </w:rPr>
        <w:t>Načrt požarnega varovanja in poročila o intervencijah</w:t>
      </w:r>
    </w:p>
    <w:p w14:paraId="417D65B9" w14:textId="77777777" w:rsidR="005933A1" w:rsidRPr="00D50EDC" w:rsidRDefault="005933A1" w:rsidP="008B13D9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02B431C5" w14:textId="56676378" w:rsidR="005933A1" w:rsidRPr="00D50EDC" w:rsidRDefault="005933A1" w:rsidP="008B13D9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>Izvajalec je dolžan za objekt, pred pričetkom izvajanja varovanja</w:t>
      </w:r>
      <w:r w:rsidR="000805EA" w:rsidRPr="00D50EDC">
        <w:rPr>
          <w:rFonts w:ascii="Arial" w:hAnsi="Arial" w:cs="Arial"/>
          <w:szCs w:val="22"/>
          <w:lang w:eastAsia="en-US"/>
        </w:rPr>
        <w:t>, do spremembe ureditve požarnega varovanja</w:t>
      </w:r>
      <w:r w:rsidRPr="00D50EDC">
        <w:rPr>
          <w:rFonts w:ascii="Arial" w:hAnsi="Arial" w:cs="Arial"/>
          <w:szCs w:val="22"/>
          <w:lang w:eastAsia="en-US"/>
        </w:rPr>
        <w:t xml:space="preserve">, poleg obveznih sestavin načrta varovanja pridobiti spodaj navedene potrebne podatke o kontaktnih osebah </w:t>
      </w:r>
      <w:r w:rsidR="00D50EDC" w:rsidRPr="00D50EDC">
        <w:rPr>
          <w:rFonts w:ascii="Arial" w:hAnsi="Arial" w:cs="Arial"/>
          <w:szCs w:val="22"/>
          <w:lang w:eastAsia="en-US"/>
        </w:rPr>
        <w:t xml:space="preserve">obeh </w:t>
      </w:r>
      <w:r w:rsidRPr="00D50EDC">
        <w:rPr>
          <w:rFonts w:ascii="Arial" w:hAnsi="Arial" w:cs="Arial"/>
          <w:szCs w:val="22"/>
          <w:lang w:eastAsia="en-US"/>
        </w:rPr>
        <w:t xml:space="preserve"> </w:t>
      </w:r>
      <w:r w:rsidR="00D50EDC" w:rsidRPr="00D50EDC">
        <w:rPr>
          <w:rFonts w:ascii="Arial" w:hAnsi="Arial" w:cs="Arial"/>
          <w:szCs w:val="22"/>
          <w:lang w:eastAsia="en-US"/>
        </w:rPr>
        <w:t>naročnikih</w:t>
      </w:r>
      <w:r w:rsidRPr="00D50EDC">
        <w:rPr>
          <w:rFonts w:ascii="Arial" w:hAnsi="Arial" w:cs="Arial"/>
          <w:szCs w:val="22"/>
          <w:lang w:eastAsia="en-US"/>
        </w:rPr>
        <w:t xml:space="preserve"> in jih vključiti v načrt varovanja, in sicer: </w:t>
      </w:r>
    </w:p>
    <w:p w14:paraId="55E5F196" w14:textId="575FE382" w:rsidR="005933A1" w:rsidRPr="00D50EDC" w:rsidRDefault="005933A1" w:rsidP="008B13D9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 xml:space="preserve">osebe, določene s strani </w:t>
      </w:r>
      <w:r w:rsidR="00D50EDC" w:rsidRPr="00D50EDC">
        <w:rPr>
          <w:rFonts w:ascii="Arial" w:hAnsi="Arial" w:cs="Arial"/>
          <w:szCs w:val="22"/>
          <w:lang w:eastAsia="en-US"/>
        </w:rPr>
        <w:t>naročnika</w:t>
      </w:r>
      <w:r w:rsidRPr="00D50EDC">
        <w:rPr>
          <w:rFonts w:ascii="Arial" w:hAnsi="Arial" w:cs="Arial"/>
          <w:szCs w:val="22"/>
          <w:lang w:eastAsia="en-US"/>
        </w:rPr>
        <w:t>, ki  jih izvajalec v primeru intervencije pokliče;</w:t>
      </w:r>
      <w:r w:rsidR="00854004" w:rsidRPr="00D50EDC">
        <w:rPr>
          <w:rFonts w:ascii="Arial" w:hAnsi="Arial" w:cs="Arial"/>
          <w:szCs w:val="22"/>
          <w:lang w:eastAsia="en-US"/>
        </w:rPr>
        <w:t xml:space="preserve"> </w:t>
      </w:r>
    </w:p>
    <w:p w14:paraId="7171E8F9" w14:textId="4DAA0590" w:rsidR="005933A1" w:rsidRPr="00D50EDC" w:rsidRDefault="005933A1" w:rsidP="008B13D9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>čas vklopa in  čas izklopa požarnih sistemov;</w:t>
      </w:r>
    </w:p>
    <w:p w14:paraId="3685E2D5" w14:textId="0EA430FE" w:rsidR="005933A1" w:rsidRPr="00D50EDC" w:rsidRDefault="005933A1" w:rsidP="008B13D9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>osebe, ki bodo vklapljale in izklapljale požarni sistem;</w:t>
      </w:r>
    </w:p>
    <w:p w14:paraId="5F2FEC78" w14:textId="7EEAAE86" w:rsidR="00A37D49" w:rsidRPr="00D50EDC" w:rsidRDefault="005933A1" w:rsidP="00A37D49">
      <w:pPr>
        <w:numPr>
          <w:ilvl w:val="0"/>
          <w:numId w:val="40"/>
        </w:num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>seznam delavcev, ki lahko ob sobotah, nedeljah, praznikih in ponoči vstopajo v objekt brez predhodne najave varnostni službi.</w:t>
      </w:r>
    </w:p>
    <w:p w14:paraId="2B542253" w14:textId="0E107039" w:rsidR="00E034BA" w:rsidRPr="00E034BA" w:rsidRDefault="00E034BA" w:rsidP="00E034BA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D50EDC">
        <w:rPr>
          <w:rFonts w:ascii="Arial" w:hAnsi="Arial" w:cs="Arial"/>
          <w:szCs w:val="22"/>
          <w:lang w:eastAsia="en-US"/>
        </w:rPr>
        <w:t xml:space="preserve">Izvajalec mora izdelati nov načrt požarnega varovanja za objekt ali ga novelirati najkasneje v roku 14 dni po podpisu pogodbe. Podpisane izvode načrta požarnega varovanja mora predložiti izvajalec </w:t>
      </w:r>
      <w:r w:rsidR="00F9302C" w:rsidRPr="00D50EDC">
        <w:rPr>
          <w:rFonts w:ascii="Arial" w:hAnsi="Arial" w:cs="Arial"/>
          <w:szCs w:val="22"/>
          <w:lang w:eastAsia="en-US"/>
        </w:rPr>
        <w:t xml:space="preserve">obema </w:t>
      </w:r>
      <w:r w:rsidRPr="00D50EDC">
        <w:rPr>
          <w:rFonts w:ascii="Arial" w:hAnsi="Arial" w:cs="Arial"/>
          <w:szCs w:val="22"/>
          <w:lang w:eastAsia="en-US"/>
        </w:rPr>
        <w:t>naročnik</w:t>
      </w:r>
      <w:r w:rsidR="00F9302C" w:rsidRPr="00D50EDC">
        <w:rPr>
          <w:rFonts w:ascii="Arial" w:hAnsi="Arial" w:cs="Arial"/>
          <w:szCs w:val="22"/>
          <w:lang w:eastAsia="en-US"/>
        </w:rPr>
        <w:t>oma</w:t>
      </w:r>
      <w:r w:rsidRPr="00D50EDC">
        <w:rPr>
          <w:rFonts w:ascii="Arial" w:hAnsi="Arial" w:cs="Arial"/>
          <w:szCs w:val="22"/>
          <w:lang w:eastAsia="en-US"/>
        </w:rPr>
        <w:t>.</w:t>
      </w:r>
      <w:r w:rsidRPr="00E034BA">
        <w:rPr>
          <w:rFonts w:ascii="Arial" w:hAnsi="Arial" w:cs="Arial"/>
          <w:szCs w:val="22"/>
          <w:lang w:eastAsia="en-US"/>
        </w:rPr>
        <w:t xml:space="preserve">  </w:t>
      </w:r>
    </w:p>
    <w:p w14:paraId="55B58977" w14:textId="77777777" w:rsidR="00E034BA" w:rsidRPr="00E034BA" w:rsidRDefault="00E034BA" w:rsidP="00E034BA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0C36529A" w14:textId="277D4968" w:rsidR="00E034BA" w:rsidRDefault="00E034BA" w:rsidP="00E034BA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  <w:r w:rsidRPr="00E034BA">
        <w:rPr>
          <w:rFonts w:ascii="Arial" w:hAnsi="Arial" w:cs="Arial"/>
          <w:szCs w:val="22"/>
          <w:lang w:eastAsia="en-US"/>
        </w:rPr>
        <w:t>Načrt požarnega varovanja mora zajemati obvezne sestavine, ki jih določa veljavni Pravilnik o požarnem varovanju (Uradni list RS, št. 107/07</w:t>
      </w:r>
      <w:r w:rsidR="007560F6">
        <w:rPr>
          <w:rFonts w:ascii="Arial" w:hAnsi="Arial" w:cs="Arial"/>
          <w:szCs w:val="22"/>
          <w:lang w:eastAsia="en-US"/>
        </w:rPr>
        <w:t>,</w:t>
      </w:r>
      <w:r w:rsidRPr="00E034BA">
        <w:rPr>
          <w:rFonts w:ascii="Arial" w:hAnsi="Arial" w:cs="Arial"/>
          <w:szCs w:val="22"/>
          <w:lang w:eastAsia="en-US"/>
        </w:rPr>
        <w:t xml:space="preserve">  92/10</w:t>
      </w:r>
      <w:r w:rsidR="007560F6">
        <w:rPr>
          <w:rFonts w:ascii="Arial" w:hAnsi="Arial" w:cs="Arial"/>
          <w:szCs w:val="22"/>
          <w:lang w:eastAsia="en-US"/>
        </w:rPr>
        <w:t xml:space="preserve"> in 20/22</w:t>
      </w:r>
      <w:r w:rsidRPr="00E034BA">
        <w:rPr>
          <w:rFonts w:ascii="Arial" w:hAnsi="Arial" w:cs="Arial"/>
          <w:szCs w:val="22"/>
          <w:lang w:eastAsia="en-US"/>
        </w:rPr>
        <w:t>). Vsi stroški izdelave načrta požarnega varovanja so vključeni v pogodbeni ceni.</w:t>
      </w:r>
      <w:r w:rsidR="007560F6">
        <w:rPr>
          <w:rFonts w:ascii="Arial" w:hAnsi="Arial" w:cs="Arial"/>
          <w:szCs w:val="22"/>
          <w:lang w:eastAsia="en-US"/>
        </w:rPr>
        <w:t xml:space="preserve"> </w:t>
      </w:r>
    </w:p>
    <w:p w14:paraId="28B68CCD" w14:textId="77777777" w:rsidR="00E034BA" w:rsidRPr="00A37D49" w:rsidRDefault="00E034BA" w:rsidP="00E034BA">
      <w:pPr>
        <w:spacing w:line="260" w:lineRule="atLeast"/>
        <w:jc w:val="both"/>
        <w:rPr>
          <w:rFonts w:ascii="Arial" w:hAnsi="Arial" w:cs="Arial"/>
          <w:szCs w:val="22"/>
          <w:lang w:eastAsia="en-US"/>
        </w:rPr>
      </w:pPr>
    </w:p>
    <w:p w14:paraId="17FB4C46" w14:textId="5511A7F4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  <w:r w:rsidRPr="00264A70">
        <w:rPr>
          <w:rFonts w:ascii="Arial" w:hAnsi="Arial" w:cs="Arial"/>
          <w:color w:val="000000"/>
          <w:lang w:eastAsia="en-US"/>
        </w:rPr>
        <w:t>Izvajalec mora izdelati letno poročilo o izvajanju požarnega varovanja na predpisanem obrazcu, ki ga določa veljavni Pravilnik o požarnem varovanju.</w:t>
      </w:r>
      <w:r w:rsidR="00986ABC" w:rsidRPr="00264A70">
        <w:rPr>
          <w:rFonts w:ascii="Arial" w:hAnsi="Arial" w:cs="Arial"/>
          <w:color w:val="000000"/>
          <w:lang w:eastAsia="en-US"/>
        </w:rPr>
        <w:t xml:space="preserve"> </w:t>
      </w:r>
      <w:r w:rsidRPr="00264A70">
        <w:rPr>
          <w:rFonts w:ascii="Arial" w:hAnsi="Arial" w:cs="Arial"/>
          <w:color w:val="000000"/>
          <w:lang w:eastAsia="en-US"/>
        </w:rPr>
        <w:t>Letno poročilo je izvajalec dolžan posredovati Upravi Republike Slovenije za varovanje in zaščito, in sicer do 31. marca za preteklo leto.</w:t>
      </w:r>
    </w:p>
    <w:p w14:paraId="1EA9CBDC" w14:textId="77777777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</w:p>
    <w:p w14:paraId="72FE73C3" w14:textId="216520A5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  <w:r w:rsidRPr="00264A70">
        <w:rPr>
          <w:rFonts w:ascii="Arial" w:hAnsi="Arial" w:cs="Arial"/>
          <w:color w:val="000000"/>
          <w:lang w:eastAsia="en-US"/>
        </w:rPr>
        <w:lastRenderedPageBreak/>
        <w:t>Izvajalec izdela poročilo ob vsaki intervenciji požarnega varovanja. Poročilo izdela na predpisanem obrazcu, ki ga določa veljavni Pravilnik o požarnem varovanju, in ga naročniku posreduje najpozneje v petih delovnih dneh po opravljeni intervenciji.</w:t>
      </w:r>
    </w:p>
    <w:p w14:paraId="6E9D08CE" w14:textId="77777777" w:rsidR="005933A1" w:rsidRDefault="005933A1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</w:p>
    <w:p w14:paraId="6D3F6710" w14:textId="77777777" w:rsidR="000545C5" w:rsidRPr="00264A70" w:rsidRDefault="000545C5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</w:p>
    <w:p w14:paraId="1967C8FD" w14:textId="646D9F0A" w:rsidR="005933A1" w:rsidRPr="00264A70" w:rsidRDefault="005933A1" w:rsidP="008B13D9">
      <w:pPr>
        <w:numPr>
          <w:ilvl w:val="0"/>
          <w:numId w:val="41"/>
        </w:numPr>
        <w:spacing w:line="260" w:lineRule="atLeast"/>
        <w:contextualSpacing/>
        <w:jc w:val="both"/>
        <w:rPr>
          <w:rFonts w:ascii="Arial" w:hAnsi="Arial" w:cs="Arial"/>
          <w:b/>
          <w:color w:val="000000"/>
          <w:lang w:eastAsia="en-US"/>
        </w:rPr>
      </w:pPr>
      <w:r w:rsidRPr="00264A70">
        <w:rPr>
          <w:rFonts w:ascii="Arial" w:hAnsi="Arial" w:cs="Arial"/>
          <w:b/>
          <w:color w:val="000000"/>
          <w:lang w:eastAsia="en-US"/>
        </w:rPr>
        <w:t xml:space="preserve">Podatki o centralah </w:t>
      </w:r>
      <w:r w:rsidRPr="00264A70">
        <w:rPr>
          <w:rFonts w:ascii="Arial" w:hAnsi="Arial" w:cs="Arial"/>
          <w:b/>
          <w:bCs/>
          <w:color w:val="000000"/>
          <w:lang w:eastAsia="en-US"/>
        </w:rPr>
        <w:t>požarnega varovanja</w:t>
      </w:r>
    </w:p>
    <w:p w14:paraId="3D965905" w14:textId="77777777" w:rsidR="005933A1" w:rsidRPr="00264A70" w:rsidRDefault="005933A1" w:rsidP="008B13D9">
      <w:pPr>
        <w:spacing w:line="260" w:lineRule="atLeast"/>
        <w:jc w:val="both"/>
        <w:rPr>
          <w:rFonts w:ascii="Arial" w:hAnsi="Arial" w:cs="Arial"/>
          <w:color w:val="000000"/>
          <w:lang w:eastAsia="en-US"/>
        </w:rPr>
      </w:pPr>
    </w:p>
    <w:p w14:paraId="1E3DA6F1" w14:textId="3D63AA19" w:rsidR="00C815E1" w:rsidRPr="00826333" w:rsidRDefault="005933A1" w:rsidP="000545C5">
      <w:pPr>
        <w:spacing w:line="260" w:lineRule="atLeast"/>
        <w:jc w:val="both"/>
        <w:rPr>
          <w:rFonts w:ascii="Arial" w:hAnsi="Arial" w:cs="Arial"/>
          <w:color w:val="000000"/>
        </w:rPr>
      </w:pPr>
      <w:r w:rsidRPr="00264A70">
        <w:rPr>
          <w:rFonts w:ascii="Arial" w:hAnsi="Arial" w:cs="Arial"/>
          <w:color w:val="000000"/>
          <w:lang w:eastAsia="en-US"/>
        </w:rPr>
        <w:t>Podatki o centralah na nahajajo na samem objektu. Varnostno osebje oziroma varnostniki bodo dokumentacijo na vpogled prejeli ob uvedbi v delo.</w:t>
      </w:r>
    </w:p>
    <w:sectPr w:rsidR="00C815E1" w:rsidRPr="00826333" w:rsidSect="000545C5">
      <w:headerReference w:type="default" r:id="rId7"/>
      <w:footerReference w:type="default" r:id="rId8"/>
      <w:pgSz w:w="11906" w:h="16838"/>
      <w:pgMar w:top="1304" w:right="1304" w:bottom="1021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B455" w14:textId="77777777" w:rsidR="00CA487F" w:rsidRDefault="00CA487F" w:rsidP="005E099C">
      <w:r>
        <w:separator/>
      </w:r>
    </w:p>
  </w:endnote>
  <w:endnote w:type="continuationSeparator" w:id="0">
    <w:p w14:paraId="034A4713" w14:textId="77777777" w:rsidR="00CA487F" w:rsidRDefault="00CA487F" w:rsidP="005E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9BB0" w14:textId="0FFCB48C" w:rsidR="00CA487F" w:rsidRPr="005229F6" w:rsidRDefault="00F70146" w:rsidP="005229F6">
    <w:pPr>
      <w:pStyle w:val="Navaden1"/>
      <w:pBdr>
        <w:top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 xml:space="preserve">ODVARLIN-25/2025 </w:t>
    </w:r>
    <w:r w:rsidR="00675617">
      <w:rPr>
        <w:rFonts w:ascii="Arial" w:hAnsi="Arial" w:cs="Arial"/>
        <w:color w:val="000000"/>
        <w:sz w:val="16"/>
        <w:szCs w:val="16"/>
      </w:rPr>
      <w:tab/>
    </w:r>
    <w:r w:rsidR="00CA487F" w:rsidRPr="005229F6">
      <w:rPr>
        <w:rFonts w:ascii="Arial" w:hAnsi="Arial" w:cs="Arial"/>
        <w:color w:val="000000"/>
        <w:sz w:val="16"/>
        <w:szCs w:val="16"/>
      </w:rPr>
      <w:t xml:space="preserve">Stran </w: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begin"/>
    </w:r>
    <w:r w:rsidR="00CA487F" w:rsidRPr="005229F6">
      <w:rPr>
        <w:rFonts w:ascii="Arial" w:hAnsi="Arial" w:cs="Arial"/>
        <w:color w:val="000000"/>
        <w:sz w:val="16"/>
        <w:szCs w:val="16"/>
      </w:rPr>
      <w:instrText>PAGE</w:instrTex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separate"/>
    </w:r>
    <w:r w:rsidR="00CA487F" w:rsidRPr="005229F6">
      <w:rPr>
        <w:rFonts w:ascii="Arial" w:hAnsi="Arial" w:cs="Arial"/>
        <w:noProof/>
        <w:color w:val="000000"/>
        <w:sz w:val="16"/>
        <w:szCs w:val="16"/>
      </w:rPr>
      <w:t>2</w: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end"/>
    </w:r>
    <w:r w:rsidR="00CA487F" w:rsidRPr="005229F6">
      <w:rPr>
        <w:rFonts w:ascii="Arial" w:hAnsi="Arial" w:cs="Arial"/>
        <w:color w:val="000000"/>
        <w:sz w:val="16"/>
        <w:szCs w:val="16"/>
      </w:rPr>
      <w:t xml:space="preserve"> od </w: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begin"/>
    </w:r>
    <w:r w:rsidR="00CA487F" w:rsidRPr="005229F6">
      <w:rPr>
        <w:rFonts w:ascii="Arial" w:hAnsi="Arial" w:cs="Arial"/>
        <w:color w:val="000000"/>
        <w:sz w:val="16"/>
        <w:szCs w:val="16"/>
      </w:rPr>
      <w:instrText>NUMPAGES</w:instrTex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separate"/>
    </w:r>
    <w:r w:rsidR="00CA487F" w:rsidRPr="005229F6">
      <w:rPr>
        <w:rFonts w:ascii="Arial" w:hAnsi="Arial" w:cs="Arial"/>
        <w:noProof/>
        <w:color w:val="000000"/>
        <w:sz w:val="16"/>
        <w:szCs w:val="16"/>
      </w:rPr>
      <w:t>4</w:t>
    </w:r>
    <w:r w:rsidR="00CA487F" w:rsidRPr="005229F6"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3948C" w14:textId="77777777" w:rsidR="00CA487F" w:rsidRDefault="00CA487F" w:rsidP="005E099C">
      <w:r>
        <w:separator/>
      </w:r>
    </w:p>
  </w:footnote>
  <w:footnote w:type="continuationSeparator" w:id="0">
    <w:p w14:paraId="2A616DC6" w14:textId="77777777" w:rsidR="00CA487F" w:rsidRDefault="00CA487F" w:rsidP="005E0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86FC" w14:textId="77777777" w:rsidR="00CA487F" w:rsidRDefault="00CA487F">
    <w:pPr>
      <w:pStyle w:val="Navaden1"/>
      <w:tabs>
        <w:tab w:val="center" w:pos="4536"/>
        <w:tab w:val="right" w:pos="9072"/>
      </w:tabs>
      <w:jc w:val="both"/>
      <w:rPr>
        <w:rFonts w:ascii="Arial" w:hAnsi="Arial" w:cs="Arial"/>
        <w:color w:val="000000"/>
      </w:rPr>
    </w:pPr>
    <w:r>
      <w:rPr>
        <w:rFonts w:ascii="Arial" w:hAnsi="Arial" w:cs="Arial"/>
        <w:color w:val="000000"/>
      </w:rPr>
      <w:t xml:space="preserve">                                                                                                                                                                              </w:t>
    </w:r>
  </w:p>
  <w:p w14:paraId="71A94277" w14:textId="77777777" w:rsidR="00CA487F" w:rsidRDefault="00CA487F">
    <w:pPr>
      <w:pStyle w:val="Navaden1"/>
      <w:tabs>
        <w:tab w:val="center" w:pos="4536"/>
        <w:tab w:val="right" w:pos="9072"/>
      </w:tabs>
      <w:jc w:val="both"/>
      <w:rPr>
        <w:rFonts w:ascii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10D3"/>
    <w:multiLevelType w:val="hybridMultilevel"/>
    <w:tmpl w:val="23D8976E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6605E"/>
    <w:multiLevelType w:val="multilevel"/>
    <w:tmpl w:val="6BA62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EF346A"/>
    <w:multiLevelType w:val="hybridMultilevel"/>
    <w:tmpl w:val="F6527430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11AEF"/>
    <w:multiLevelType w:val="hybridMultilevel"/>
    <w:tmpl w:val="0150B6C8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66F"/>
    <w:multiLevelType w:val="hybridMultilevel"/>
    <w:tmpl w:val="3C726708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E6CAB"/>
    <w:multiLevelType w:val="hybridMultilevel"/>
    <w:tmpl w:val="601438A8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1144"/>
    <w:multiLevelType w:val="hybridMultilevel"/>
    <w:tmpl w:val="2DC09E66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AD2581"/>
    <w:multiLevelType w:val="hybridMultilevel"/>
    <w:tmpl w:val="1CC656DA"/>
    <w:lvl w:ilvl="0" w:tplc="39ACC7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24724"/>
    <w:multiLevelType w:val="multilevel"/>
    <w:tmpl w:val="EBC81928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3355B11"/>
    <w:multiLevelType w:val="hybridMultilevel"/>
    <w:tmpl w:val="CDE0C240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257896"/>
    <w:multiLevelType w:val="hybridMultilevel"/>
    <w:tmpl w:val="AD866968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51DA7"/>
    <w:multiLevelType w:val="hybridMultilevel"/>
    <w:tmpl w:val="79F4FF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024E8"/>
    <w:multiLevelType w:val="hybridMultilevel"/>
    <w:tmpl w:val="1B281D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0A4B52"/>
    <w:multiLevelType w:val="hybridMultilevel"/>
    <w:tmpl w:val="BBE49462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39C5"/>
    <w:multiLevelType w:val="hybridMultilevel"/>
    <w:tmpl w:val="F16680E6"/>
    <w:lvl w:ilvl="0" w:tplc="80D2615A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  <w:sz w:val="24"/>
      </w:rPr>
    </w:lvl>
    <w:lvl w:ilvl="1" w:tplc="0424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" w15:restartNumberingAfterBreak="0">
    <w:nsid w:val="40B11A4C"/>
    <w:multiLevelType w:val="hybridMultilevel"/>
    <w:tmpl w:val="380468F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C0DE9"/>
    <w:multiLevelType w:val="hybridMultilevel"/>
    <w:tmpl w:val="A310252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E6499"/>
    <w:multiLevelType w:val="hybridMultilevel"/>
    <w:tmpl w:val="20C2F990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F4B11"/>
    <w:multiLevelType w:val="hybridMultilevel"/>
    <w:tmpl w:val="00946730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D4018"/>
    <w:multiLevelType w:val="hybridMultilevel"/>
    <w:tmpl w:val="0E8A0BE6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480A7F"/>
    <w:multiLevelType w:val="hybridMultilevel"/>
    <w:tmpl w:val="C5CA7B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538E9"/>
    <w:multiLevelType w:val="hybridMultilevel"/>
    <w:tmpl w:val="F3327620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9F5CBD"/>
    <w:multiLevelType w:val="hybridMultilevel"/>
    <w:tmpl w:val="FEC67BE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9D4CEC8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662665"/>
    <w:multiLevelType w:val="multilevel"/>
    <w:tmpl w:val="6BA62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CE94E1A"/>
    <w:multiLevelType w:val="hybridMultilevel"/>
    <w:tmpl w:val="F9F6FCCE"/>
    <w:lvl w:ilvl="0" w:tplc="80D261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33DE2"/>
    <w:multiLevelType w:val="hybridMultilevel"/>
    <w:tmpl w:val="721631FE"/>
    <w:lvl w:ilvl="0" w:tplc="39ACC7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F16FAB"/>
    <w:multiLevelType w:val="hybridMultilevel"/>
    <w:tmpl w:val="8550D66C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74FF5"/>
    <w:multiLevelType w:val="hybridMultilevel"/>
    <w:tmpl w:val="BB6A6C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55D0A"/>
    <w:multiLevelType w:val="hybridMultilevel"/>
    <w:tmpl w:val="00A86A2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5D07E9"/>
    <w:multiLevelType w:val="hybridMultilevel"/>
    <w:tmpl w:val="372ABDB0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181394"/>
    <w:multiLevelType w:val="hybridMultilevel"/>
    <w:tmpl w:val="97AAD6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C09"/>
    <w:multiLevelType w:val="hybridMultilevel"/>
    <w:tmpl w:val="A720FF90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5C0E39"/>
    <w:multiLevelType w:val="hybridMultilevel"/>
    <w:tmpl w:val="A7A8839A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835C7"/>
    <w:multiLevelType w:val="hybridMultilevel"/>
    <w:tmpl w:val="B9769806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C7BCF"/>
    <w:multiLevelType w:val="hybridMultilevel"/>
    <w:tmpl w:val="3048AA64"/>
    <w:lvl w:ilvl="0" w:tplc="50122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51B11"/>
    <w:multiLevelType w:val="hybridMultilevel"/>
    <w:tmpl w:val="04D0E088"/>
    <w:lvl w:ilvl="0" w:tplc="9836F7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E86647C"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902E2"/>
    <w:multiLevelType w:val="hybridMultilevel"/>
    <w:tmpl w:val="9E4A27E8"/>
    <w:lvl w:ilvl="0" w:tplc="39ACC7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D4CEC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6C2377"/>
    <w:multiLevelType w:val="hybridMultilevel"/>
    <w:tmpl w:val="6694C892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A11387"/>
    <w:multiLevelType w:val="hybridMultilevel"/>
    <w:tmpl w:val="2070B3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A7977"/>
    <w:multiLevelType w:val="hybridMultilevel"/>
    <w:tmpl w:val="5DF27094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74479"/>
    <w:multiLevelType w:val="multilevel"/>
    <w:tmpl w:val="1D98C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62420D7"/>
    <w:multiLevelType w:val="hybridMultilevel"/>
    <w:tmpl w:val="F970F78E"/>
    <w:lvl w:ilvl="0" w:tplc="79F40D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F3FBF"/>
    <w:multiLevelType w:val="hybridMultilevel"/>
    <w:tmpl w:val="87A09B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06C41"/>
    <w:multiLevelType w:val="multilevel"/>
    <w:tmpl w:val="7C7ABDF4"/>
    <w:lvl w:ilvl="0">
      <w:start w:val="1"/>
      <w:numFmt w:val="decimal"/>
      <w:pStyle w:val="ZnakZnakZna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8F358E8"/>
    <w:multiLevelType w:val="hybridMultilevel"/>
    <w:tmpl w:val="2A44DEA8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283F72"/>
    <w:multiLevelType w:val="hybridMultilevel"/>
    <w:tmpl w:val="6040DAA8"/>
    <w:lvl w:ilvl="0" w:tplc="39ACC7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B97C96"/>
    <w:multiLevelType w:val="hybridMultilevel"/>
    <w:tmpl w:val="ABA2F61A"/>
    <w:lvl w:ilvl="0" w:tplc="39ACC7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D4CEC8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415948">
    <w:abstractNumId w:val="1"/>
  </w:num>
  <w:num w:numId="2" w16cid:durableId="2030059385">
    <w:abstractNumId w:val="11"/>
  </w:num>
  <w:num w:numId="3" w16cid:durableId="985741356">
    <w:abstractNumId w:val="22"/>
  </w:num>
  <w:num w:numId="4" w16cid:durableId="2024623235">
    <w:abstractNumId w:val="42"/>
  </w:num>
  <w:num w:numId="5" w16cid:durableId="1910652311">
    <w:abstractNumId w:val="12"/>
  </w:num>
  <w:num w:numId="6" w16cid:durableId="821892742">
    <w:abstractNumId w:val="28"/>
  </w:num>
  <w:num w:numId="7" w16cid:durableId="1651640958">
    <w:abstractNumId w:val="0"/>
  </w:num>
  <w:num w:numId="8" w16cid:durableId="2136556184">
    <w:abstractNumId w:val="6"/>
  </w:num>
  <w:num w:numId="9" w16cid:durableId="1279413566">
    <w:abstractNumId w:val="20"/>
  </w:num>
  <w:num w:numId="10" w16cid:durableId="883711833">
    <w:abstractNumId w:val="9"/>
  </w:num>
  <w:num w:numId="11" w16cid:durableId="77289554">
    <w:abstractNumId w:val="30"/>
  </w:num>
  <w:num w:numId="12" w16cid:durableId="1159535725">
    <w:abstractNumId w:val="45"/>
  </w:num>
  <w:num w:numId="13" w16cid:durableId="1041831165">
    <w:abstractNumId w:val="23"/>
  </w:num>
  <w:num w:numId="14" w16cid:durableId="1313870287">
    <w:abstractNumId w:val="39"/>
  </w:num>
  <w:num w:numId="15" w16cid:durableId="969047514">
    <w:abstractNumId w:val="31"/>
  </w:num>
  <w:num w:numId="16" w16cid:durableId="2131165537">
    <w:abstractNumId w:val="44"/>
  </w:num>
  <w:num w:numId="17" w16cid:durableId="1381326742">
    <w:abstractNumId w:val="37"/>
  </w:num>
  <w:num w:numId="18" w16cid:durableId="920068456">
    <w:abstractNumId w:val="4"/>
  </w:num>
  <w:num w:numId="19" w16cid:durableId="2145463575">
    <w:abstractNumId w:val="7"/>
  </w:num>
  <w:num w:numId="20" w16cid:durableId="1592397538">
    <w:abstractNumId w:val="3"/>
  </w:num>
  <w:num w:numId="21" w16cid:durableId="1936985127">
    <w:abstractNumId w:val="17"/>
  </w:num>
  <w:num w:numId="22" w16cid:durableId="2023169141">
    <w:abstractNumId w:val="5"/>
  </w:num>
  <w:num w:numId="23" w16cid:durableId="1083071245">
    <w:abstractNumId w:val="2"/>
  </w:num>
  <w:num w:numId="24" w16cid:durableId="907809056">
    <w:abstractNumId w:val="13"/>
  </w:num>
  <w:num w:numId="25" w16cid:durableId="384721038">
    <w:abstractNumId w:val="33"/>
  </w:num>
  <w:num w:numId="26" w16cid:durableId="1253705016">
    <w:abstractNumId w:val="18"/>
  </w:num>
  <w:num w:numId="27" w16cid:durableId="295843033">
    <w:abstractNumId w:val="16"/>
  </w:num>
  <w:num w:numId="28" w16cid:durableId="87192695">
    <w:abstractNumId w:val="15"/>
  </w:num>
  <w:num w:numId="29" w16cid:durableId="475731822">
    <w:abstractNumId w:val="46"/>
  </w:num>
  <w:num w:numId="30" w16cid:durableId="716051771">
    <w:abstractNumId w:val="36"/>
  </w:num>
  <w:num w:numId="31" w16cid:durableId="889196783">
    <w:abstractNumId w:val="21"/>
  </w:num>
  <w:num w:numId="32" w16cid:durableId="795874555">
    <w:abstractNumId w:val="19"/>
  </w:num>
  <w:num w:numId="33" w16cid:durableId="1770854774">
    <w:abstractNumId w:val="25"/>
  </w:num>
  <w:num w:numId="34" w16cid:durableId="1663310935">
    <w:abstractNumId w:val="32"/>
  </w:num>
  <w:num w:numId="35" w16cid:durableId="734669871">
    <w:abstractNumId w:val="10"/>
  </w:num>
  <w:num w:numId="36" w16cid:durableId="1337341112">
    <w:abstractNumId w:val="24"/>
  </w:num>
  <w:num w:numId="37" w16cid:durableId="786434251">
    <w:abstractNumId w:val="14"/>
  </w:num>
  <w:num w:numId="38" w16cid:durableId="2016152427">
    <w:abstractNumId w:val="40"/>
  </w:num>
  <w:num w:numId="39" w16cid:durableId="1865358581">
    <w:abstractNumId w:val="35"/>
  </w:num>
  <w:num w:numId="40" w16cid:durableId="1822579803">
    <w:abstractNumId w:val="34"/>
  </w:num>
  <w:num w:numId="41" w16cid:durableId="2083064598">
    <w:abstractNumId w:val="38"/>
  </w:num>
  <w:num w:numId="42" w16cid:durableId="2055960303">
    <w:abstractNumId w:val="27"/>
  </w:num>
  <w:num w:numId="43" w16cid:durableId="1145780388">
    <w:abstractNumId w:val="29"/>
  </w:num>
  <w:num w:numId="44" w16cid:durableId="1484005927">
    <w:abstractNumId w:val="8"/>
  </w:num>
  <w:num w:numId="45" w16cid:durableId="695469751">
    <w:abstractNumId w:val="26"/>
  </w:num>
  <w:num w:numId="46" w16cid:durableId="1668972470">
    <w:abstractNumId w:val="43"/>
  </w:num>
  <w:num w:numId="47" w16cid:durableId="858813552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9C"/>
    <w:rsid w:val="00001B3E"/>
    <w:rsid w:val="00007119"/>
    <w:rsid w:val="00021484"/>
    <w:rsid w:val="00027AD5"/>
    <w:rsid w:val="00032784"/>
    <w:rsid w:val="0003289E"/>
    <w:rsid w:val="00033451"/>
    <w:rsid w:val="00033966"/>
    <w:rsid w:val="00053AA8"/>
    <w:rsid w:val="000545C5"/>
    <w:rsid w:val="000805EA"/>
    <w:rsid w:val="00086F46"/>
    <w:rsid w:val="00090B5C"/>
    <w:rsid w:val="00093AE3"/>
    <w:rsid w:val="000C455C"/>
    <w:rsid w:val="000D5335"/>
    <w:rsid w:val="000E464F"/>
    <w:rsid w:val="000E68A4"/>
    <w:rsid w:val="000E737F"/>
    <w:rsid w:val="000F4812"/>
    <w:rsid w:val="001067E3"/>
    <w:rsid w:val="00107990"/>
    <w:rsid w:val="0011168E"/>
    <w:rsid w:val="00122770"/>
    <w:rsid w:val="00142189"/>
    <w:rsid w:val="00154108"/>
    <w:rsid w:val="0017428A"/>
    <w:rsid w:val="00180BB8"/>
    <w:rsid w:val="001A04E8"/>
    <w:rsid w:val="001B1063"/>
    <w:rsid w:val="001B66F5"/>
    <w:rsid w:val="001D0084"/>
    <w:rsid w:val="001D15DA"/>
    <w:rsid w:val="001E694B"/>
    <w:rsid w:val="001F044F"/>
    <w:rsid w:val="001F26CA"/>
    <w:rsid w:val="002009B5"/>
    <w:rsid w:val="002021F0"/>
    <w:rsid w:val="002147CD"/>
    <w:rsid w:val="00214FD7"/>
    <w:rsid w:val="0022226D"/>
    <w:rsid w:val="00223C01"/>
    <w:rsid w:val="00261531"/>
    <w:rsid w:val="00264A70"/>
    <w:rsid w:val="002738E8"/>
    <w:rsid w:val="00292D5B"/>
    <w:rsid w:val="002A114E"/>
    <w:rsid w:val="002A43D9"/>
    <w:rsid w:val="002B0179"/>
    <w:rsid w:val="002B4341"/>
    <w:rsid w:val="002D4A3E"/>
    <w:rsid w:val="002D604C"/>
    <w:rsid w:val="002E47F5"/>
    <w:rsid w:val="002E58C0"/>
    <w:rsid w:val="002E5B4B"/>
    <w:rsid w:val="002F0122"/>
    <w:rsid w:val="002F4CFC"/>
    <w:rsid w:val="003067C5"/>
    <w:rsid w:val="0030794F"/>
    <w:rsid w:val="00323ABB"/>
    <w:rsid w:val="00346C31"/>
    <w:rsid w:val="0035355C"/>
    <w:rsid w:val="00360E50"/>
    <w:rsid w:val="0037261A"/>
    <w:rsid w:val="00374F3B"/>
    <w:rsid w:val="003844F4"/>
    <w:rsid w:val="003926D9"/>
    <w:rsid w:val="0039311D"/>
    <w:rsid w:val="003C0C07"/>
    <w:rsid w:val="003C6B5D"/>
    <w:rsid w:val="003D20D6"/>
    <w:rsid w:val="003D76E4"/>
    <w:rsid w:val="003E0800"/>
    <w:rsid w:val="003F3584"/>
    <w:rsid w:val="00400C95"/>
    <w:rsid w:val="0040172B"/>
    <w:rsid w:val="004031A8"/>
    <w:rsid w:val="00406EED"/>
    <w:rsid w:val="00422D54"/>
    <w:rsid w:val="004236C5"/>
    <w:rsid w:val="00423CBC"/>
    <w:rsid w:val="00442322"/>
    <w:rsid w:val="00444354"/>
    <w:rsid w:val="004513DE"/>
    <w:rsid w:val="00451BE9"/>
    <w:rsid w:val="0045225E"/>
    <w:rsid w:val="00465942"/>
    <w:rsid w:val="004659F1"/>
    <w:rsid w:val="00482544"/>
    <w:rsid w:val="00491292"/>
    <w:rsid w:val="00492548"/>
    <w:rsid w:val="004B0F1A"/>
    <w:rsid w:val="004B59CE"/>
    <w:rsid w:val="004C1118"/>
    <w:rsid w:val="004C39D0"/>
    <w:rsid w:val="004D79D3"/>
    <w:rsid w:val="004E1738"/>
    <w:rsid w:val="004E3EFF"/>
    <w:rsid w:val="004E57CB"/>
    <w:rsid w:val="004E6558"/>
    <w:rsid w:val="00500F1D"/>
    <w:rsid w:val="005014CA"/>
    <w:rsid w:val="00506B5A"/>
    <w:rsid w:val="005229F6"/>
    <w:rsid w:val="005301FE"/>
    <w:rsid w:val="00530494"/>
    <w:rsid w:val="00533BA3"/>
    <w:rsid w:val="00545C7F"/>
    <w:rsid w:val="00552F91"/>
    <w:rsid w:val="00562C63"/>
    <w:rsid w:val="00575248"/>
    <w:rsid w:val="00580DE4"/>
    <w:rsid w:val="00587F2C"/>
    <w:rsid w:val="005933A1"/>
    <w:rsid w:val="005C0619"/>
    <w:rsid w:val="005C0C44"/>
    <w:rsid w:val="005C1142"/>
    <w:rsid w:val="005C3F1B"/>
    <w:rsid w:val="005C790D"/>
    <w:rsid w:val="005D55D2"/>
    <w:rsid w:val="005E099C"/>
    <w:rsid w:val="00603774"/>
    <w:rsid w:val="00607526"/>
    <w:rsid w:val="00610181"/>
    <w:rsid w:val="00633A6A"/>
    <w:rsid w:val="00646631"/>
    <w:rsid w:val="00646FA8"/>
    <w:rsid w:val="0065379B"/>
    <w:rsid w:val="00674952"/>
    <w:rsid w:val="00675617"/>
    <w:rsid w:val="00675E4C"/>
    <w:rsid w:val="00682823"/>
    <w:rsid w:val="00690006"/>
    <w:rsid w:val="006B0325"/>
    <w:rsid w:val="006C2FEA"/>
    <w:rsid w:val="006D3A8E"/>
    <w:rsid w:val="006D489D"/>
    <w:rsid w:val="006D7DE1"/>
    <w:rsid w:val="006E34DB"/>
    <w:rsid w:val="00706A30"/>
    <w:rsid w:val="00712A55"/>
    <w:rsid w:val="00715605"/>
    <w:rsid w:val="00725428"/>
    <w:rsid w:val="007327C8"/>
    <w:rsid w:val="0073392C"/>
    <w:rsid w:val="00740B3B"/>
    <w:rsid w:val="00754240"/>
    <w:rsid w:val="007556AA"/>
    <w:rsid w:val="007560F6"/>
    <w:rsid w:val="00757567"/>
    <w:rsid w:val="007648AA"/>
    <w:rsid w:val="007950B9"/>
    <w:rsid w:val="00797C3D"/>
    <w:rsid w:val="00797D22"/>
    <w:rsid w:val="007A0AA7"/>
    <w:rsid w:val="007B2520"/>
    <w:rsid w:val="007C0CED"/>
    <w:rsid w:val="00803AA6"/>
    <w:rsid w:val="00803AED"/>
    <w:rsid w:val="00805A43"/>
    <w:rsid w:val="00826333"/>
    <w:rsid w:val="00833766"/>
    <w:rsid w:val="0083630B"/>
    <w:rsid w:val="00854004"/>
    <w:rsid w:val="00856574"/>
    <w:rsid w:val="0086007D"/>
    <w:rsid w:val="00863696"/>
    <w:rsid w:val="0088286B"/>
    <w:rsid w:val="0088385E"/>
    <w:rsid w:val="008A6781"/>
    <w:rsid w:val="008B13D9"/>
    <w:rsid w:val="008B3E03"/>
    <w:rsid w:val="008B425B"/>
    <w:rsid w:val="008B49D7"/>
    <w:rsid w:val="008D2A10"/>
    <w:rsid w:val="008D2F00"/>
    <w:rsid w:val="008E6788"/>
    <w:rsid w:val="008E76F2"/>
    <w:rsid w:val="00911E31"/>
    <w:rsid w:val="00914D40"/>
    <w:rsid w:val="00915544"/>
    <w:rsid w:val="00923A96"/>
    <w:rsid w:val="0093201F"/>
    <w:rsid w:val="00934519"/>
    <w:rsid w:val="00946B7F"/>
    <w:rsid w:val="00947A24"/>
    <w:rsid w:val="009505A1"/>
    <w:rsid w:val="009549E6"/>
    <w:rsid w:val="00960176"/>
    <w:rsid w:val="00976404"/>
    <w:rsid w:val="00986ABC"/>
    <w:rsid w:val="009B08DB"/>
    <w:rsid w:val="009C30A1"/>
    <w:rsid w:val="009C3D77"/>
    <w:rsid w:val="009D604D"/>
    <w:rsid w:val="00A02DEB"/>
    <w:rsid w:val="00A059AA"/>
    <w:rsid w:val="00A156C5"/>
    <w:rsid w:val="00A15C62"/>
    <w:rsid w:val="00A20456"/>
    <w:rsid w:val="00A239E4"/>
    <w:rsid w:val="00A26727"/>
    <w:rsid w:val="00A35DFA"/>
    <w:rsid w:val="00A36965"/>
    <w:rsid w:val="00A37BAA"/>
    <w:rsid w:val="00A37D49"/>
    <w:rsid w:val="00A540AB"/>
    <w:rsid w:val="00A64426"/>
    <w:rsid w:val="00A675DF"/>
    <w:rsid w:val="00A73F38"/>
    <w:rsid w:val="00A77B28"/>
    <w:rsid w:val="00A86495"/>
    <w:rsid w:val="00AA2F81"/>
    <w:rsid w:val="00AA6D2B"/>
    <w:rsid w:val="00AB1902"/>
    <w:rsid w:val="00AB7CA3"/>
    <w:rsid w:val="00AC34E3"/>
    <w:rsid w:val="00AE0965"/>
    <w:rsid w:val="00AE3805"/>
    <w:rsid w:val="00AF3CC2"/>
    <w:rsid w:val="00AF4F65"/>
    <w:rsid w:val="00AF5C7B"/>
    <w:rsid w:val="00B11238"/>
    <w:rsid w:val="00B14D54"/>
    <w:rsid w:val="00B33B41"/>
    <w:rsid w:val="00B35EF9"/>
    <w:rsid w:val="00B36C77"/>
    <w:rsid w:val="00B371BA"/>
    <w:rsid w:val="00B454B6"/>
    <w:rsid w:val="00B51BF4"/>
    <w:rsid w:val="00B63C5B"/>
    <w:rsid w:val="00B679B1"/>
    <w:rsid w:val="00B706C6"/>
    <w:rsid w:val="00B73EDF"/>
    <w:rsid w:val="00B80C4C"/>
    <w:rsid w:val="00B91F6B"/>
    <w:rsid w:val="00B92098"/>
    <w:rsid w:val="00BA2E95"/>
    <w:rsid w:val="00BA45E1"/>
    <w:rsid w:val="00BA4E07"/>
    <w:rsid w:val="00BA697D"/>
    <w:rsid w:val="00BB1AE2"/>
    <w:rsid w:val="00BC69BC"/>
    <w:rsid w:val="00BD1E60"/>
    <w:rsid w:val="00BE23E5"/>
    <w:rsid w:val="00BE3E22"/>
    <w:rsid w:val="00C02326"/>
    <w:rsid w:val="00C02ABC"/>
    <w:rsid w:val="00C113F7"/>
    <w:rsid w:val="00C123C4"/>
    <w:rsid w:val="00C13A78"/>
    <w:rsid w:val="00C30149"/>
    <w:rsid w:val="00C35918"/>
    <w:rsid w:val="00C432AC"/>
    <w:rsid w:val="00C815E1"/>
    <w:rsid w:val="00C936ED"/>
    <w:rsid w:val="00C965D7"/>
    <w:rsid w:val="00CA05DC"/>
    <w:rsid w:val="00CA487F"/>
    <w:rsid w:val="00CB158A"/>
    <w:rsid w:val="00CC1633"/>
    <w:rsid w:val="00CD6539"/>
    <w:rsid w:val="00CE1CC8"/>
    <w:rsid w:val="00CE1D00"/>
    <w:rsid w:val="00CE682E"/>
    <w:rsid w:val="00D31FB2"/>
    <w:rsid w:val="00D35B4D"/>
    <w:rsid w:val="00D41BFC"/>
    <w:rsid w:val="00D42F29"/>
    <w:rsid w:val="00D43479"/>
    <w:rsid w:val="00D50EDC"/>
    <w:rsid w:val="00D51476"/>
    <w:rsid w:val="00D624F7"/>
    <w:rsid w:val="00D70441"/>
    <w:rsid w:val="00D755F5"/>
    <w:rsid w:val="00D808C9"/>
    <w:rsid w:val="00DC4DFF"/>
    <w:rsid w:val="00DC4F2B"/>
    <w:rsid w:val="00DD3C70"/>
    <w:rsid w:val="00DD7508"/>
    <w:rsid w:val="00DE36ED"/>
    <w:rsid w:val="00DF3E6A"/>
    <w:rsid w:val="00DF55FA"/>
    <w:rsid w:val="00E0041B"/>
    <w:rsid w:val="00E03144"/>
    <w:rsid w:val="00E034BA"/>
    <w:rsid w:val="00E036A2"/>
    <w:rsid w:val="00E047DE"/>
    <w:rsid w:val="00E11FA6"/>
    <w:rsid w:val="00E21CC0"/>
    <w:rsid w:val="00E34D4E"/>
    <w:rsid w:val="00E358BB"/>
    <w:rsid w:val="00E428C5"/>
    <w:rsid w:val="00E6090D"/>
    <w:rsid w:val="00E62DAD"/>
    <w:rsid w:val="00E637CD"/>
    <w:rsid w:val="00E66DA4"/>
    <w:rsid w:val="00E73E28"/>
    <w:rsid w:val="00E822C4"/>
    <w:rsid w:val="00EA11EC"/>
    <w:rsid w:val="00EC44B0"/>
    <w:rsid w:val="00EC639F"/>
    <w:rsid w:val="00ED1B56"/>
    <w:rsid w:val="00ED243A"/>
    <w:rsid w:val="00EF23BA"/>
    <w:rsid w:val="00F37B37"/>
    <w:rsid w:val="00F44EBF"/>
    <w:rsid w:val="00F51F0E"/>
    <w:rsid w:val="00F60DAC"/>
    <w:rsid w:val="00F650AB"/>
    <w:rsid w:val="00F6760D"/>
    <w:rsid w:val="00F70146"/>
    <w:rsid w:val="00F81CF2"/>
    <w:rsid w:val="00F838E9"/>
    <w:rsid w:val="00F90849"/>
    <w:rsid w:val="00F91CF0"/>
    <w:rsid w:val="00F9302C"/>
    <w:rsid w:val="00F935A1"/>
    <w:rsid w:val="00F93C8F"/>
    <w:rsid w:val="00FB0B6F"/>
    <w:rsid w:val="00FB2DD8"/>
    <w:rsid w:val="00FC6630"/>
    <w:rsid w:val="00FE6242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D932DB0"/>
  <w15:docId w15:val="{1115BA49-B4E6-4D5D-B912-E47089A1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0"/>
      <w:szCs w:val="20"/>
    </w:rPr>
  </w:style>
  <w:style w:type="paragraph" w:styleId="Naslov1">
    <w:name w:val="heading 1"/>
    <w:basedOn w:val="Navaden1"/>
    <w:next w:val="Navaden1"/>
    <w:link w:val="Naslov1Znak"/>
    <w:qFormat/>
    <w:rsid w:val="005E099C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slov2">
    <w:name w:val="heading 2"/>
    <w:basedOn w:val="Navaden1"/>
    <w:next w:val="Navaden1"/>
    <w:link w:val="Naslov2Znak"/>
    <w:qFormat/>
    <w:rsid w:val="005E099C"/>
    <w:pPr>
      <w:keepNext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Naslov3">
    <w:name w:val="heading 3"/>
    <w:basedOn w:val="Navaden1"/>
    <w:next w:val="Navaden1"/>
    <w:link w:val="Naslov3Znak"/>
    <w:uiPriority w:val="99"/>
    <w:qFormat/>
    <w:rsid w:val="005E099C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slov4">
    <w:name w:val="heading 4"/>
    <w:basedOn w:val="Navaden1"/>
    <w:next w:val="Navaden1"/>
    <w:link w:val="Naslov4Znak"/>
    <w:qFormat/>
    <w:rsid w:val="005E099C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Naslov5">
    <w:name w:val="heading 5"/>
    <w:basedOn w:val="Navaden1"/>
    <w:next w:val="Navaden1"/>
    <w:link w:val="Naslov5Znak"/>
    <w:qFormat/>
    <w:rsid w:val="005E099C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slov6">
    <w:name w:val="heading 6"/>
    <w:basedOn w:val="Navaden1"/>
    <w:next w:val="Navaden1"/>
    <w:link w:val="Naslov6Znak"/>
    <w:qFormat/>
    <w:rsid w:val="005E099C"/>
    <w:pPr>
      <w:keepNext/>
      <w:keepLines/>
      <w:spacing w:before="200" w:after="40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qFormat/>
    <w:rsid w:val="00E036A2"/>
    <w:pPr>
      <w:tabs>
        <w:tab w:val="num" w:pos="1296"/>
      </w:tabs>
      <w:suppressAutoHyphens/>
      <w:spacing w:before="240" w:after="60"/>
      <w:ind w:left="1296" w:hanging="1296"/>
      <w:jc w:val="both"/>
      <w:outlineLvl w:val="6"/>
    </w:pPr>
    <w:rPr>
      <w:sz w:val="24"/>
      <w:szCs w:val="24"/>
      <w:lang w:eastAsia="ar-SA"/>
    </w:rPr>
  </w:style>
  <w:style w:type="paragraph" w:styleId="Naslov8">
    <w:name w:val="heading 8"/>
    <w:basedOn w:val="Navaden"/>
    <w:next w:val="Navaden"/>
    <w:link w:val="Naslov8Znak"/>
    <w:qFormat/>
    <w:rsid w:val="00E036A2"/>
    <w:pPr>
      <w:tabs>
        <w:tab w:val="num" w:pos="1440"/>
      </w:tabs>
      <w:spacing w:before="240" w:after="60" w:line="260" w:lineRule="atLeast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E036A2"/>
    <w:pPr>
      <w:tabs>
        <w:tab w:val="num" w:pos="1584"/>
      </w:tabs>
      <w:spacing w:before="240" w:after="60" w:line="260" w:lineRule="atLeast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02A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02A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02A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02AA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02AA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02AAD"/>
    <w:rPr>
      <w:rFonts w:asciiTheme="minorHAnsi" w:eastAsiaTheme="minorEastAsia" w:hAnsiTheme="minorHAnsi" w:cstheme="minorBidi"/>
      <w:b/>
      <w:bCs/>
    </w:rPr>
  </w:style>
  <w:style w:type="paragraph" w:customStyle="1" w:styleId="Navaden1">
    <w:name w:val="Navaden1"/>
    <w:uiPriority w:val="99"/>
    <w:rsid w:val="005E099C"/>
    <w:rPr>
      <w:sz w:val="20"/>
      <w:szCs w:val="20"/>
    </w:rPr>
  </w:style>
  <w:style w:type="paragraph" w:styleId="Naslov">
    <w:name w:val="Title"/>
    <w:basedOn w:val="Navaden1"/>
    <w:next w:val="Navaden1"/>
    <w:link w:val="NaslovZnak"/>
    <w:uiPriority w:val="99"/>
    <w:qFormat/>
    <w:rsid w:val="005E099C"/>
    <w:pPr>
      <w:spacing w:before="240" w:after="60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uiPriority w:val="10"/>
    <w:rsid w:val="00802A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naslov">
    <w:name w:val="Subtitle"/>
    <w:basedOn w:val="Navaden1"/>
    <w:next w:val="Navaden1"/>
    <w:link w:val="PodnaslovZnak"/>
    <w:uiPriority w:val="99"/>
    <w:qFormat/>
    <w:rsid w:val="005E099C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odnaslovZnak">
    <w:name w:val="Podnaslov Znak"/>
    <w:basedOn w:val="Privzetapisavaodstavka"/>
    <w:link w:val="Podnaslov"/>
    <w:uiPriority w:val="11"/>
    <w:rsid w:val="00802AAD"/>
    <w:rPr>
      <w:rFonts w:asciiTheme="majorHAnsi" w:eastAsiaTheme="majorEastAsia" w:hAnsiTheme="majorHAnsi" w:cstheme="majorBidi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838E9"/>
    <w:pPr>
      <w:ind w:left="720"/>
      <w:contextualSpacing/>
    </w:pPr>
  </w:style>
  <w:style w:type="character" w:customStyle="1" w:styleId="Naslov7Znak">
    <w:name w:val="Naslov 7 Znak"/>
    <w:basedOn w:val="Privzetapisavaodstavka"/>
    <w:link w:val="Naslov7"/>
    <w:rsid w:val="00E036A2"/>
    <w:rPr>
      <w:sz w:val="24"/>
      <w:szCs w:val="24"/>
      <w:lang w:eastAsia="ar-SA"/>
    </w:rPr>
  </w:style>
  <w:style w:type="character" w:customStyle="1" w:styleId="Naslov8Znak">
    <w:name w:val="Naslov 8 Znak"/>
    <w:basedOn w:val="Privzetapisavaodstavka"/>
    <w:link w:val="Naslov8"/>
    <w:rsid w:val="00E036A2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E036A2"/>
    <w:rPr>
      <w:rFonts w:ascii="Arial" w:hAnsi="Arial" w:cs="Arial"/>
      <w:lang w:eastAsia="en-US"/>
    </w:rPr>
  </w:style>
  <w:style w:type="paragraph" w:customStyle="1" w:styleId="Normal-m">
    <w:name w:val="Normal-m"/>
    <w:basedOn w:val="Navaden"/>
    <w:rsid w:val="00E036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</w:rPr>
  </w:style>
  <w:style w:type="paragraph" w:styleId="Telobesedila">
    <w:name w:val="Body Text"/>
    <w:basedOn w:val="Navaden"/>
    <w:link w:val="TelobesedilaZnak"/>
    <w:rsid w:val="00E036A2"/>
    <w:pPr>
      <w:suppressAutoHyphens/>
      <w:spacing w:after="120"/>
      <w:jc w:val="both"/>
    </w:pPr>
    <w:rPr>
      <w:sz w:val="22"/>
      <w:szCs w:val="24"/>
      <w:lang w:eastAsia="ar-SA"/>
    </w:rPr>
  </w:style>
  <w:style w:type="character" w:customStyle="1" w:styleId="TelobesedilaZnak">
    <w:name w:val="Telo besedila Znak"/>
    <w:basedOn w:val="Privzetapisavaodstavka"/>
    <w:link w:val="Telobesedila"/>
    <w:rsid w:val="00E036A2"/>
    <w:rPr>
      <w:szCs w:val="24"/>
      <w:lang w:eastAsia="ar-SA"/>
    </w:rPr>
  </w:style>
  <w:style w:type="paragraph" w:customStyle="1" w:styleId="Telobesedila31">
    <w:name w:val="Telo besedila 31"/>
    <w:basedOn w:val="Navaden"/>
    <w:rsid w:val="00E036A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4"/>
    </w:rPr>
  </w:style>
  <w:style w:type="paragraph" w:customStyle="1" w:styleId="Naslov31">
    <w:name w:val="Naslov 31"/>
    <w:basedOn w:val="Navaden"/>
    <w:next w:val="Navaden"/>
    <w:rsid w:val="00E036A2"/>
    <w:pPr>
      <w:keepNext/>
      <w:tabs>
        <w:tab w:val="num" w:pos="720"/>
      </w:tabs>
      <w:suppressAutoHyphens/>
      <w:ind w:left="720" w:hanging="720"/>
      <w:jc w:val="both"/>
      <w:outlineLvl w:val="2"/>
    </w:pPr>
    <w:rPr>
      <w:rFonts w:ascii="Arial" w:hAnsi="Arial" w:cs="Arial"/>
      <w:b/>
      <w:bCs/>
      <w:szCs w:val="26"/>
      <w:lang w:eastAsia="ar-SA"/>
    </w:rPr>
  </w:style>
  <w:style w:type="paragraph" w:customStyle="1" w:styleId="ZnakChar">
    <w:name w:val="Znak Char"/>
    <w:basedOn w:val="Navaden"/>
    <w:rsid w:val="00E036A2"/>
    <w:rPr>
      <w:sz w:val="24"/>
      <w:szCs w:val="24"/>
      <w:lang w:val="pl-PL" w:eastAsia="pl-PL"/>
    </w:rPr>
  </w:style>
  <w:style w:type="paragraph" w:styleId="Glava">
    <w:name w:val="header"/>
    <w:basedOn w:val="Navaden"/>
    <w:link w:val="GlavaZnak"/>
    <w:uiPriority w:val="99"/>
    <w:unhideWhenUsed/>
    <w:rsid w:val="005229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229F6"/>
    <w:rPr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29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229F6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05D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05DC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B73E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3EDF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3ED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E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3EDF"/>
    <w:rPr>
      <w:b/>
      <w:bCs/>
      <w:sz w:val="20"/>
      <w:szCs w:val="20"/>
    </w:rPr>
  </w:style>
  <w:style w:type="paragraph" w:customStyle="1" w:styleId="ZnakZnakZnak">
    <w:name w:val="Znak Znak Znak"/>
    <w:basedOn w:val="Navaden"/>
    <w:rsid w:val="00F93C8F"/>
    <w:pPr>
      <w:numPr>
        <w:numId w:val="46"/>
      </w:numPr>
      <w:spacing w:after="160" w:line="240" w:lineRule="exact"/>
    </w:pPr>
    <w:rPr>
      <w:rFonts w:ascii="Arial" w:hAnsi="Arial"/>
      <w:i/>
      <w:sz w:val="24"/>
      <w:szCs w:val="24"/>
      <w:lang w:val="en-US" w:eastAsia="en-US"/>
    </w:rPr>
  </w:style>
  <w:style w:type="character" w:customStyle="1" w:styleId="Bodytext2">
    <w:name w:val="Body text|2_"/>
    <w:basedOn w:val="Privzetapisavaodstavka"/>
    <w:link w:val="Bodytext20"/>
    <w:uiPriority w:val="99"/>
    <w:rsid w:val="00F44EBF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28pt">
    <w:name w:val="Body text|2 + 8 pt"/>
    <w:basedOn w:val="Bodytext2"/>
    <w:uiPriority w:val="99"/>
    <w:semiHidden/>
    <w:unhideWhenUsed/>
    <w:rsid w:val="00F44EBF"/>
    <w:rPr>
      <w:rFonts w:ascii="Arial" w:hAnsi="Arial" w:cs="Arial"/>
      <w:sz w:val="16"/>
      <w:szCs w:val="16"/>
      <w:shd w:val="clear" w:color="auto" w:fill="FFFFFF"/>
    </w:rPr>
  </w:style>
  <w:style w:type="paragraph" w:customStyle="1" w:styleId="Bodytext20">
    <w:name w:val="Body text|2"/>
    <w:basedOn w:val="Navaden"/>
    <w:link w:val="Bodytext2"/>
    <w:uiPriority w:val="99"/>
    <w:qFormat/>
    <w:rsid w:val="00F44EBF"/>
    <w:pPr>
      <w:widowControl w:val="0"/>
      <w:shd w:val="clear" w:color="auto" w:fill="FFFFFF"/>
      <w:spacing w:before="360" w:after="240" w:line="230" w:lineRule="exact"/>
      <w:ind w:hanging="360"/>
      <w:jc w:val="both"/>
    </w:pPr>
    <w:rPr>
      <w:rFonts w:ascii="Arial" w:hAnsi="Arial" w:cs="Arial"/>
      <w:sz w:val="19"/>
      <w:szCs w:val="19"/>
    </w:rPr>
  </w:style>
  <w:style w:type="paragraph" w:styleId="Revizija">
    <w:name w:val="Revision"/>
    <w:hidden/>
    <w:uiPriority w:val="99"/>
    <w:semiHidden/>
    <w:rsid w:val="007560F6"/>
    <w:rPr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560F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56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993</Words>
  <Characters>6038</Characters>
  <Application>Microsoft Office Word</Application>
  <DocSecurity>4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RS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UserUE</dc:creator>
  <cp:keywords/>
  <dc:description/>
  <cp:lastModifiedBy>Teja Logar</cp:lastModifiedBy>
  <cp:revision>2</cp:revision>
  <cp:lastPrinted>2025-06-24T06:56:00Z</cp:lastPrinted>
  <dcterms:created xsi:type="dcterms:W3CDTF">2025-08-27T06:27:00Z</dcterms:created>
  <dcterms:modified xsi:type="dcterms:W3CDTF">2025-08-27T06:27:00Z</dcterms:modified>
</cp:coreProperties>
</file>